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1DBAF" w14:textId="77777777" w:rsidR="00CC4495" w:rsidRDefault="00CC4495" w:rsidP="000A7C0A">
      <w:pPr>
        <w:rPr>
          <w:rFonts w:ascii="Arial" w:hAnsi="Arial" w:cs="Arial"/>
          <w:b/>
          <w:bCs/>
          <w:sz w:val="28"/>
          <w:szCs w:val="28"/>
        </w:rPr>
      </w:pPr>
    </w:p>
    <w:p w14:paraId="0FC5917E" w14:textId="77777777" w:rsidR="00CC4495" w:rsidRDefault="00CC4495" w:rsidP="000A7C0A">
      <w:pPr>
        <w:rPr>
          <w:rFonts w:ascii="Arial" w:hAnsi="Arial" w:cs="Arial"/>
          <w:b/>
          <w:bCs/>
          <w:sz w:val="28"/>
          <w:szCs w:val="28"/>
        </w:rPr>
      </w:pPr>
    </w:p>
    <w:p w14:paraId="1520E8AC" w14:textId="77777777" w:rsidR="00CC4495" w:rsidRDefault="00CC4495" w:rsidP="000A7C0A">
      <w:pPr>
        <w:rPr>
          <w:rFonts w:ascii="Arial" w:hAnsi="Arial" w:cs="Arial"/>
          <w:b/>
          <w:bCs/>
          <w:sz w:val="28"/>
          <w:szCs w:val="28"/>
        </w:rPr>
      </w:pPr>
    </w:p>
    <w:p w14:paraId="4D687D2A" w14:textId="296B5176" w:rsidR="000A7C0A" w:rsidRPr="00525D87" w:rsidRDefault="000A7C0A" w:rsidP="000A7C0A">
      <w:pPr>
        <w:rPr>
          <w:rFonts w:ascii="Arial" w:hAnsi="Arial" w:cs="Arial"/>
          <w:b/>
          <w:bCs/>
          <w:sz w:val="28"/>
          <w:szCs w:val="28"/>
        </w:rPr>
      </w:pPr>
      <w:r w:rsidRPr="00525D87">
        <w:rPr>
          <w:rFonts w:ascii="Arial" w:hAnsi="Arial" w:cs="Arial"/>
          <w:b/>
          <w:bCs/>
          <w:sz w:val="28"/>
          <w:szCs w:val="28"/>
        </w:rPr>
        <w:t>Réunion « Donneurs vivants</w:t>
      </w:r>
      <w:r w:rsidR="00B75E47" w:rsidRPr="00525D87">
        <w:rPr>
          <w:rFonts w:ascii="Arial" w:hAnsi="Arial" w:cs="Arial"/>
          <w:b/>
          <w:bCs/>
          <w:sz w:val="28"/>
          <w:szCs w:val="28"/>
        </w:rPr>
        <w:t> »</w:t>
      </w:r>
      <w:r w:rsidRPr="00525D87">
        <w:rPr>
          <w:rFonts w:ascii="Arial" w:hAnsi="Arial" w:cs="Arial"/>
          <w:b/>
          <w:bCs/>
          <w:sz w:val="28"/>
          <w:szCs w:val="28"/>
        </w:rPr>
        <w:t>  n° 2</w:t>
      </w:r>
      <w:r w:rsidR="00B75E47" w:rsidRPr="00525D87">
        <w:rPr>
          <w:rFonts w:ascii="Arial" w:hAnsi="Arial" w:cs="Arial"/>
          <w:b/>
          <w:bCs/>
          <w:sz w:val="28"/>
          <w:szCs w:val="28"/>
        </w:rPr>
        <w:t xml:space="preserve">  </w:t>
      </w:r>
      <w:r w:rsidR="008F48CC" w:rsidRPr="00525D87">
        <w:rPr>
          <w:rFonts w:ascii="Arial" w:hAnsi="Arial" w:cs="Arial"/>
          <w:b/>
          <w:bCs/>
          <w:sz w:val="28"/>
          <w:szCs w:val="28"/>
        </w:rPr>
        <w:t xml:space="preserve">  le </w:t>
      </w:r>
      <w:r w:rsidR="00B508F9" w:rsidRPr="00525D87">
        <w:rPr>
          <w:rFonts w:ascii="Arial" w:hAnsi="Arial" w:cs="Arial"/>
          <w:b/>
          <w:bCs/>
          <w:sz w:val="28"/>
          <w:szCs w:val="28"/>
        </w:rPr>
        <w:t>2 juin 2022</w:t>
      </w:r>
    </w:p>
    <w:p w14:paraId="3C9698D0" w14:textId="77777777" w:rsidR="000A7C0A" w:rsidRPr="00B75E47" w:rsidRDefault="000A7C0A" w:rsidP="000A7C0A">
      <w:pPr>
        <w:rPr>
          <w:rFonts w:ascii="Arial" w:hAnsi="Arial" w:cs="Arial"/>
          <w:sz w:val="20"/>
          <w:szCs w:val="20"/>
        </w:rPr>
      </w:pPr>
    </w:p>
    <w:p w14:paraId="6DB9A28D" w14:textId="197318CD" w:rsidR="00380C22" w:rsidRPr="00380C22" w:rsidRDefault="00380C22" w:rsidP="00380C22">
      <w:pPr>
        <w:jc w:val="both"/>
        <w:rPr>
          <w:rFonts w:cstheme="minorHAnsi"/>
        </w:rPr>
      </w:pPr>
      <w:r w:rsidRPr="00380C22">
        <w:rPr>
          <w:rFonts w:cstheme="minorHAnsi"/>
        </w:rPr>
        <w:t>En dehors du thème retenu pour cette deuxième réunion ( la relation donneur-receveur</w:t>
      </w:r>
      <w:r>
        <w:rPr>
          <w:rFonts w:cstheme="minorHAnsi"/>
        </w:rPr>
        <w:t>) plusieurs points importants ont été abordés.</w:t>
      </w:r>
    </w:p>
    <w:p w14:paraId="49226D67" w14:textId="77777777" w:rsidR="00380C22" w:rsidRDefault="00380C22" w:rsidP="00380C22">
      <w:pPr>
        <w:pStyle w:val="Paragraphedeliste"/>
        <w:numPr>
          <w:ilvl w:val="0"/>
          <w:numId w:val="3"/>
        </w:numPr>
        <w:spacing w:after="160" w:line="256" w:lineRule="auto"/>
      </w:pPr>
      <w:r>
        <w:t xml:space="preserve">Insuffisance criante d’une information claire sur l’existence et les avantages des greffes avec DV. Beaucoup de DV ont dû, comme Jean-Marie et plusieurs des participants d’hier, se bagarrer avec leurs </w:t>
      </w:r>
      <w:proofErr w:type="spellStart"/>
      <w:r>
        <w:t>néphros</w:t>
      </w:r>
      <w:proofErr w:type="spellEnd"/>
      <w:r>
        <w:t xml:space="preserve"> pour y accéder. Les autorités médicales n’assurant pas cette information, il est important que les associations et les DV la prennent en charge. Les campagnes de l’Abm sont plates et sans saveur. La vidéo de Pablo ouvre une piste. A suivre.</w:t>
      </w:r>
    </w:p>
    <w:p w14:paraId="48CBD61E" w14:textId="77777777" w:rsidR="00380C22" w:rsidRDefault="00380C22" w:rsidP="00380C22">
      <w:pPr>
        <w:pStyle w:val="Paragraphedeliste"/>
        <w:numPr>
          <w:ilvl w:val="0"/>
          <w:numId w:val="3"/>
        </w:numPr>
        <w:spacing w:after="160" w:line="256" w:lineRule="auto"/>
      </w:pPr>
    </w:p>
    <w:p w14:paraId="4EE22499" w14:textId="77777777" w:rsidR="00380C22" w:rsidRDefault="00380C22" w:rsidP="00380C22">
      <w:pPr>
        <w:pStyle w:val="Paragraphedeliste"/>
        <w:numPr>
          <w:ilvl w:val="0"/>
          <w:numId w:val="3"/>
        </w:numPr>
        <w:spacing w:after="160" w:line="256" w:lineRule="auto"/>
      </w:pPr>
      <w:r>
        <w:t>Dans beaucoup de cas, c’est le/la DV qui est à l’initiative et aux avant-postes. C’est elle ou lui qui doit convaincre le/la receveur-e d’accepter la formule. Avec souvent beaucoup de réticences et de refus de la part du proche concerné. Comme le dit l’ami de Pablo, un rein, ça ne se demande pas ou « ton rein, j’en veux pas » ! L’expérience de la dialyse fait souvent vite tomber ces préventions.</w:t>
      </w:r>
    </w:p>
    <w:p w14:paraId="54A2EA68" w14:textId="77777777" w:rsidR="00380C22" w:rsidRDefault="00380C22" w:rsidP="00380C22">
      <w:pPr>
        <w:pStyle w:val="Paragraphedeliste"/>
        <w:numPr>
          <w:ilvl w:val="0"/>
          <w:numId w:val="3"/>
        </w:numPr>
        <w:spacing w:after="160" w:line="256" w:lineRule="auto"/>
      </w:pPr>
      <w:r>
        <w:t>La néphrectomie ne se passe pas toujours très bien. Plusieurs DV font état de complications chirurgicales, d’éventrations et de suites longues et douloureuses.</w:t>
      </w:r>
    </w:p>
    <w:p w14:paraId="0907760B" w14:textId="77777777" w:rsidR="00380C22" w:rsidRDefault="00380C22" w:rsidP="00380C22">
      <w:pPr>
        <w:pStyle w:val="Paragraphedeliste"/>
        <w:numPr>
          <w:ilvl w:val="0"/>
          <w:numId w:val="3"/>
        </w:numPr>
        <w:spacing w:after="160" w:line="256" w:lineRule="auto"/>
      </w:pPr>
      <w:r>
        <w:t>Si en général le/la receveur-e récupère vite, c’est loin d’être toujours le cas pour les DV. Beaucoup disent qu’ils ont été « à plat » pendant plusieurs mois après l’opération en se posant toutes sortes de questions. Forte anxiété.</w:t>
      </w:r>
    </w:p>
    <w:p w14:paraId="7E484ACD" w14:textId="77777777" w:rsidR="00380C22" w:rsidRDefault="00380C22" w:rsidP="00380C22">
      <w:pPr>
        <w:pStyle w:val="Paragraphedeliste"/>
        <w:numPr>
          <w:ilvl w:val="0"/>
          <w:numId w:val="3"/>
        </w:numPr>
        <w:spacing w:after="160" w:line="256" w:lineRule="auto"/>
      </w:pPr>
      <w:r>
        <w:t>Absence criante de soutien psychologique. Nécessité de ce soutien.</w:t>
      </w:r>
    </w:p>
    <w:p w14:paraId="366A8D44" w14:textId="77777777" w:rsidR="00380C22" w:rsidRDefault="00380C22" w:rsidP="00380C22">
      <w:pPr>
        <w:pStyle w:val="Paragraphedeliste"/>
        <w:numPr>
          <w:ilvl w:val="0"/>
          <w:numId w:val="3"/>
        </w:numPr>
        <w:spacing w:after="160" w:line="256" w:lineRule="auto"/>
      </w:pPr>
      <w:r>
        <w:t xml:space="preserve">Grandes inégalités dans le suivi post greffe des DV. Certains ne sont pas du tout suivis ou doivent s’adresser à leur généraliste pour des prescriptions de prises de sang et d’analyses d’urine. Beaucoup aimeraient pouvoir connaître l’évolution au fil du temps de leur taux de créatinine et de leur DFG. </w:t>
      </w:r>
    </w:p>
    <w:p w14:paraId="30BA27AC" w14:textId="326B9187" w:rsidR="00380C22" w:rsidRDefault="00380C22" w:rsidP="00380C22">
      <w:pPr>
        <w:pStyle w:val="Paragraphedeliste"/>
        <w:numPr>
          <w:ilvl w:val="0"/>
          <w:numId w:val="3"/>
        </w:numPr>
        <w:spacing w:after="160" w:line="256" w:lineRule="auto"/>
      </w:pPr>
      <w:r>
        <w:t>La qualité des relations DV/Receveur-e après la greffe varie fortement selon qu’il s’agit de conjoints ou d’ami-e-s (toujours excellentes) ou de parents à des enfants (bonnes mais plus complexes à gérer)</w:t>
      </w:r>
    </w:p>
    <w:p w14:paraId="13CCCF82" w14:textId="77777777" w:rsidR="00380C22" w:rsidRDefault="00380C22" w:rsidP="00B508F9">
      <w:pPr>
        <w:jc w:val="center"/>
        <w:rPr>
          <w:rFonts w:ascii="Arial" w:hAnsi="Arial" w:cs="Arial"/>
          <w:b/>
          <w:bCs/>
          <w:sz w:val="28"/>
          <w:szCs w:val="28"/>
        </w:rPr>
      </w:pPr>
    </w:p>
    <w:p w14:paraId="720B3CFF" w14:textId="77777777" w:rsidR="00380C22" w:rsidRDefault="00380C22" w:rsidP="00B508F9">
      <w:pPr>
        <w:jc w:val="center"/>
        <w:rPr>
          <w:rFonts w:ascii="Arial" w:hAnsi="Arial" w:cs="Arial"/>
          <w:b/>
          <w:bCs/>
          <w:sz w:val="28"/>
          <w:szCs w:val="28"/>
        </w:rPr>
      </w:pPr>
    </w:p>
    <w:p w14:paraId="2C6917CA" w14:textId="77777777" w:rsidR="00380C22" w:rsidRDefault="00380C22" w:rsidP="00B508F9">
      <w:pPr>
        <w:jc w:val="center"/>
        <w:rPr>
          <w:rFonts w:ascii="Arial" w:hAnsi="Arial" w:cs="Arial"/>
          <w:b/>
          <w:bCs/>
          <w:sz w:val="28"/>
          <w:szCs w:val="28"/>
        </w:rPr>
      </w:pPr>
    </w:p>
    <w:p w14:paraId="0A284C95" w14:textId="342FE4CB" w:rsidR="00A24241" w:rsidRPr="00B508F9" w:rsidRDefault="000A7C0A" w:rsidP="00B508F9">
      <w:pPr>
        <w:jc w:val="center"/>
        <w:rPr>
          <w:rFonts w:ascii="Arial" w:hAnsi="Arial" w:cs="Arial"/>
          <w:b/>
          <w:bCs/>
          <w:sz w:val="28"/>
          <w:szCs w:val="28"/>
        </w:rPr>
      </w:pPr>
      <w:r w:rsidRPr="00B508F9">
        <w:rPr>
          <w:rFonts w:ascii="Arial" w:hAnsi="Arial" w:cs="Arial"/>
          <w:b/>
          <w:bCs/>
          <w:sz w:val="28"/>
          <w:szCs w:val="28"/>
        </w:rPr>
        <w:t>Thème : La relation Donneur-Receveur</w:t>
      </w:r>
    </w:p>
    <w:p w14:paraId="15D88ECC" w14:textId="77777777" w:rsidR="00A24241" w:rsidRDefault="00A24241" w:rsidP="000A7C0A">
      <w:pPr>
        <w:rPr>
          <w:rFonts w:ascii="Arial" w:hAnsi="Arial" w:cs="Arial"/>
          <w:sz w:val="20"/>
          <w:szCs w:val="20"/>
        </w:rPr>
      </w:pPr>
    </w:p>
    <w:p w14:paraId="1D70DDC5" w14:textId="2AFB829F" w:rsidR="00CA7894" w:rsidRDefault="00A24241" w:rsidP="00CA7894">
      <w:pPr>
        <w:ind w:left="700"/>
        <w:rPr>
          <w:rFonts w:ascii="Arial" w:hAnsi="Arial" w:cs="Arial"/>
          <w:sz w:val="20"/>
          <w:szCs w:val="20"/>
        </w:rPr>
      </w:pPr>
      <w:r>
        <w:rPr>
          <w:rFonts w:ascii="Arial" w:hAnsi="Arial" w:cs="Arial"/>
          <w:sz w:val="20"/>
          <w:szCs w:val="20"/>
        </w:rPr>
        <w:t xml:space="preserve">En introduction , Pablo a témoigné de </w:t>
      </w:r>
      <w:r w:rsidR="00CA7894">
        <w:rPr>
          <w:rFonts w:ascii="Arial" w:hAnsi="Arial" w:cs="Arial"/>
          <w:sz w:val="20"/>
          <w:szCs w:val="20"/>
        </w:rPr>
        <w:t xml:space="preserve">son </w:t>
      </w:r>
      <w:r>
        <w:rPr>
          <w:rFonts w:ascii="Arial" w:hAnsi="Arial" w:cs="Arial"/>
          <w:sz w:val="20"/>
          <w:szCs w:val="20"/>
        </w:rPr>
        <w:t>expérience</w:t>
      </w:r>
      <w:r w:rsidR="00CA7894">
        <w:rPr>
          <w:rFonts w:ascii="Arial" w:hAnsi="Arial" w:cs="Arial"/>
          <w:sz w:val="20"/>
          <w:szCs w:val="20"/>
        </w:rPr>
        <w:t xml:space="preserve"> avec </w:t>
      </w:r>
      <w:proofErr w:type="spellStart"/>
      <w:r w:rsidR="00CA7894">
        <w:rPr>
          <w:rFonts w:ascii="Arial" w:hAnsi="Arial" w:cs="Arial"/>
          <w:sz w:val="20"/>
          <w:szCs w:val="20"/>
        </w:rPr>
        <w:t>Lorcan</w:t>
      </w:r>
      <w:proofErr w:type="spellEnd"/>
      <w:r w:rsidR="00CA7894">
        <w:rPr>
          <w:rFonts w:ascii="Arial" w:hAnsi="Arial" w:cs="Arial"/>
          <w:sz w:val="20"/>
          <w:szCs w:val="20"/>
        </w:rPr>
        <w:t xml:space="preserve"> d’une greffe donneur vivant entre amis.</w:t>
      </w:r>
    </w:p>
    <w:p w14:paraId="0DCECF2D" w14:textId="77777777" w:rsidR="00CA7894" w:rsidRDefault="00CA7894" w:rsidP="00CA7894">
      <w:pPr>
        <w:ind w:left="700"/>
        <w:rPr>
          <w:rFonts w:ascii="Arial" w:hAnsi="Arial" w:cs="Arial"/>
          <w:sz w:val="20"/>
          <w:szCs w:val="20"/>
        </w:rPr>
      </w:pPr>
    </w:p>
    <w:p w14:paraId="1F005CC3" w14:textId="77777777" w:rsidR="00CA7894" w:rsidRDefault="00CA7894" w:rsidP="00CA7894">
      <w:pPr>
        <w:ind w:left="700"/>
        <w:rPr>
          <w:rFonts w:ascii="Arial" w:hAnsi="Arial" w:cs="Arial"/>
          <w:sz w:val="20"/>
          <w:szCs w:val="20"/>
        </w:rPr>
      </w:pPr>
      <w:proofErr w:type="spellStart"/>
      <w:r>
        <w:rPr>
          <w:rFonts w:ascii="Arial" w:hAnsi="Arial" w:cs="Arial"/>
          <w:sz w:val="20"/>
          <w:szCs w:val="20"/>
        </w:rPr>
        <w:t>Celle ci</w:t>
      </w:r>
      <w:proofErr w:type="spellEnd"/>
      <w:r>
        <w:rPr>
          <w:rFonts w:ascii="Arial" w:hAnsi="Arial" w:cs="Arial"/>
          <w:sz w:val="20"/>
          <w:szCs w:val="20"/>
        </w:rPr>
        <w:t xml:space="preserve"> est </w:t>
      </w:r>
      <w:r w:rsidR="00A24241">
        <w:rPr>
          <w:rFonts w:ascii="Arial" w:hAnsi="Arial" w:cs="Arial"/>
          <w:sz w:val="20"/>
          <w:szCs w:val="20"/>
        </w:rPr>
        <w:t xml:space="preserve"> relatée dans la </w:t>
      </w:r>
      <w:proofErr w:type="spellStart"/>
      <w:r w:rsidR="00A24241">
        <w:rPr>
          <w:rFonts w:ascii="Arial" w:hAnsi="Arial" w:cs="Arial"/>
          <w:sz w:val="20"/>
          <w:szCs w:val="20"/>
        </w:rPr>
        <w:t>visio</w:t>
      </w:r>
      <w:proofErr w:type="spellEnd"/>
      <w:r w:rsidR="00A24241">
        <w:rPr>
          <w:rFonts w:ascii="Arial" w:hAnsi="Arial" w:cs="Arial"/>
          <w:sz w:val="20"/>
          <w:szCs w:val="20"/>
        </w:rPr>
        <w:t xml:space="preserve">  que vous pouvez revoir :</w:t>
      </w:r>
      <w:r w:rsidR="000A7C0A" w:rsidRPr="00B75E47">
        <w:rPr>
          <w:rFonts w:ascii="Arial" w:hAnsi="Arial" w:cs="Arial"/>
          <w:sz w:val="20"/>
          <w:szCs w:val="20"/>
        </w:rPr>
        <w:t xml:space="preserve"> </w:t>
      </w:r>
    </w:p>
    <w:p w14:paraId="75334331" w14:textId="77777777" w:rsidR="00CA7894" w:rsidRDefault="00CA7894" w:rsidP="00CA7894">
      <w:pPr>
        <w:ind w:left="700"/>
        <w:rPr>
          <w:rFonts w:ascii="Arial" w:hAnsi="Arial" w:cs="Arial"/>
          <w:sz w:val="20"/>
          <w:szCs w:val="20"/>
        </w:rPr>
      </w:pPr>
    </w:p>
    <w:p w14:paraId="62F7D008" w14:textId="2856F4D6" w:rsidR="00CA7894" w:rsidRPr="00CA7894" w:rsidRDefault="0072137E" w:rsidP="00CA7894">
      <w:pPr>
        <w:ind w:left="700"/>
        <w:rPr>
          <w:rFonts w:ascii="Times New Roman" w:eastAsia="Times New Roman" w:hAnsi="Times New Roman" w:cs="Times New Roman"/>
        </w:rPr>
      </w:pPr>
      <w:hyperlink r:id="rId7" w:history="1">
        <w:r w:rsidR="00CA7894" w:rsidRPr="000657B1">
          <w:rPr>
            <w:rStyle w:val="Lienhypertexte"/>
            <w:rFonts w:ascii="Arial" w:eastAsia="Times New Roman" w:hAnsi="Arial" w:cs="Arial"/>
            <w:sz w:val="21"/>
            <w:szCs w:val="21"/>
            <w:shd w:val="clear" w:color="auto" w:fill="FFFFFF"/>
          </w:rPr>
          <w:t>https://www.youtube.com/watch?v=-i07jR1BWrs)</w:t>
        </w:r>
      </w:hyperlink>
    </w:p>
    <w:p w14:paraId="78713442" w14:textId="57F49E05" w:rsidR="000A7C0A" w:rsidRPr="00B75E47" w:rsidRDefault="000A7C0A" w:rsidP="00A24241">
      <w:pPr>
        <w:ind w:left="700"/>
        <w:rPr>
          <w:rFonts w:ascii="Arial" w:hAnsi="Arial" w:cs="Arial"/>
          <w:sz w:val="20"/>
          <w:szCs w:val="20"/>
        </w:rPr>
      </w:pPr>
    </w:p>
    <w:p w14:paraId="465D5715" w14:textId="1B41D27A" w:rsidR="000A7C0A" w:rsidRDefault="008F48CC" w:rsidP="008F48CC">
      <w:pPr>
        <w:ind w:left="700"/>
        <w:rPr>
          <w:rFonts w:ascii="Arial" w:hAnsi="Arial" w:cs="Arial"/>
          <w:sz w:val="20"/>
          <w:szCs w:val="20"/>
        </w:rPr>
      </w:pPr>
      <w:r>
        <w:rPr>
          <w:rFonts w:ascii="Arial" w:hAnsi="Arial" w:cs="Arial"/>
          <w:sz w:val="20"/>
          <w:szCs w:val="20"/>
        </w:rPr>
        <w:lastRenderedPageBreak/>
        <w:t xml:space="preserve">Cette </w:t>
      </w:r>
      <w:proofErr w:type="spellStart"/>
      <w:r>
        <w:rPr>
          <w:rFonts w:ascii="Arial" w:hAnsi="Arial" w:cs="Arial"/>
          <w:sz w:val="20"/>
          <w:szCs w:val="20"/>
        </w:rPr>
        <w:t>visio</w:t>
      </w:r>
      <w:proofErr w:type="spellEnd"/>
      <w:r>
        <w:rPr>
          <w:rFonts w:ascii="Arial" w:hAnsi="Arial" w:cs="Arial"/>
          <w:sz w:val="20"/>
          <w:szCs w:val="20"/>
        </w:rPr>
        <w:t xml:space="preserve"> est revigorante à la fois objective</w:t>
      </w:r>
      <w:r w:rsidR="00B508F9">
        <w:rPr>
          <w:rFonts w:ascii="Arial" w:hAnsi="Arial" w:cs="Arial"/>
          <w:sz w:val="20"/>
          <w:szCs w:val="20"/>
        </w:rPr>
        <w:t>,</w:t>
      </w:r>
      <w:r>
        <w:rPr>
          <w:rFonts w:ascii="Arial" w:hAnsi="Arial" w:cs="Arial"/>
          <w:sz w:val="20"/>
          <w:szCs w:val="20"/>
        </w:rPr>
        <w:t xml:space="preserve"> pleine d’espoir et de fraternité. Merci Pablo pour ce beau   témoignage . </w:t>
      </w:r>
    </w:p>
    <w:p w14:paraId="473450F6" w14:textId="77777777" w:rsidR="00B508F9" w:rsidRDefault="00B508F9" w:rsidP="008F48CC">
      <w:pPr>
        <w:ind w:left="700"/>
        <w:rPr>
          <w:rFonts w:ascii="Arial" w:hAnsi="Arial" w:cs="Arial"/>
          <w:sz w:val="20"/>
          <w:szCs w:val="20"/>
        </w:rPr>
      </w:pPr>
    </w:p>
    <w:p w14:paraId="0AAC5A7C" w14:textId="457464F6" w:rsidR="008F48CC" w:rsidRDefault="00B508F9" w:rsidP="008F48CC">
      <w:pPr>
        <w:ind w:left="700"/>
      </w:pPr>
      <w:r>
        <w:rPr>
          <w:rFonts w:ascii="Arial" w:hAnsi="Arial" w:cs="Arial"/>
          <w:sz w:val="20"/>
          <w:szCs w:val="20"/>
        </w:rPr>
        <w:t xml:space="preserve">Pour cette deuxième réunion, </w:t>
      </w:r>
      <w:r w:rsidR="008F48CC" w:rsidRPr="008F48CC">
        <w:rPr>
          <w:rFonts w:ascii="Arial" w:hAnsi="Arial" w:cs="Arial"/>
          <w:sz w:val="20"/>
          <w:szCs w:val="20"/>
        </w:rPr>
        <w:t>les  femmes étaient beaucoup plus nombreuses que les hommes (75% de femmes vs 25 % d’hommes). Le sens de cet  écart correspond à  la distribution des hommes et des femmes parmi les patients en insuffisance rénale. D’après les données de l’ABM, 60 % des patients dialysés et greffés sont des hommes et 40 % des femmes. L’accentuation de cet écart dans notre réunion s’explique sans doute par le fait que les femmes sont souvent plus enclines que les hommes à parler et échanger sur leurs problèmes de santé</w:t>
      </w:r>
      <w:r w:rsidR="008F48CC">
        <w:t>.</w:t>
      </w:r>
    </w:p>
    <w:p w14:paraId="32EC1476" w14:textId="77777777" w:rsidR="00C7364B" w:rsidRPr="00B75E47" w:rsidRDefault="00C7364B" w:rsidP="000A7C0A">
      <w:pPr>
        <w:rPr>
          <w:rFonts w:ascii="Arial" w:hAnsi="Arial" w:cs="Arial"/>
          <w:sz w:val="20"/>
          <w:szCs w:val="20"/>
        </w:rPr>
      </w:pPr>
    </w:p>
    <w:p w14:paraId="05E2ADE1" w14:textId="5B5E86C4" w:rsidR="000A7C0A" w:rsidRPr="00B75E47" w:rsidRDefault="00A24241" w:rsidP="000A7C0A">
      <w:pPr>
        <w:pStyle w:val="Paragraphedeliste"/>
        <w:numPr>
          <w:ilvl w:val="0"/>
          <w:numId w:val="1"/>
        </w:numPr>
        <w:rPr>
          <w:rFonts w:ascii="Arial" w:hAnsi="Arial" w:cs="Arial"/>
          <w:b/>
          <w:bCs/>
          <w:sz w:val="20"/>
          <w:szCs w:val="20"/>
        </w:rPr>
      </w:pPr>
      <w:r>
        <w:rPr>
          <w:rFonts w:ascii="Arial" w:hAnsi="Arial" w:cs="Arial"/>
          <w:b/>
          <w:bCs/>
          <w:sz w:val="20"/>
          <w:szCs w:val="20"/>
        </w:rPr>
        <w:t xml:space="preserve">La relation Donneur-Receveur : </w:t>
      </w:r>
      <w:r w:rsidR="000A7C0A" w:rsidRPr="00B75E47">
        <w:rPr>
          <w:rFonts w:ascii="Arial" w:hAnsi="Arial" w:cs="Arial"/>
          <w:b/>
          <w:bCs/>
          <w:sz w:val="20"/>
          <w:szCs w:val="20"/>
        </w:rPr>
        <w:t xml:space="preserve">Encore faut </w:t>
      </w:r>
      <w:proofErr w:type="spellStart"/>
      <w:r w:rsidR="000A7C0A" w:rsidRPr="00B75E47">
        <w:rPr>
          <w:rFonts w:ascii="Arial" w:hAnsi="Arial" w:cs="Arial"/>
          <w:b/>
          <w:bCs/>
          <w:sz w:val="20"/>
          <w:szCs w:val="20"/>
        </w:rPr>
        <w:t>t’il</w:t>
      </w:r>
      <w:proofErr w:type="spellEnd"/>
      <w:r w:rsidR="000A7C0A" w:rsidRPr="00B75E47">
        <w:rPr>
          <w:rFonts w:ascii="Arial" w:hAnsi="Arial" w:cs="Arial"/>
          <w:b/>
          <w:bCs/>
          <w:sz w:val="20"/>
          <w:szCs w:val="20"/>
        </w:rPr>
        <w:t xml:space="preserve"> que les conditions existent pour que le don puisse se faire </w:t>
      </w:r>
    </w:p>
    <w:p w14:paraId="64353DC5" w14:textId="77777777" w:rsidR="000A7C0A" w:rsidRPr="00B75E47" w:rsidRDefault="000A7C0A" w:rsidP="000A7C0A">
      <w:pPr>
        <w:rPr>
          <w:rFonts w:ascii="Arial" w:hAnsi="Arial" w:cs="Arial"/>
          <w:sz w:val="20"/>
          <w:szCs w:val="20"/>
        </w:rPr>
      </w:pPr>
    </w:p>
    <w:p w14:paraId="698F8EC6" w14:textId="273D5736" w:rsidR="000A7C0A" w:rsidRPr="00B75E47" w:rsidRDefault="000A7C0A" w:rsidP="000A7C0A">
      <w:pPr>
        <w:ind w:left="360"/>
        <w:rPr>
          <w:rFonts w:ascii="Arial" w:hAnsi="Arial" w:cs="Arial"/>
          <w:sz w:val="20"/>
          <w:szCs w:val="20"/>
        </w:rPr>
      </w:pPr>
      <w:r w:rsidRPr="00B75E47">
        <w:rPr>
          <w:rFonts w:ascii="Arial" w:hAnsi="Arial" w:cs="Arial"/>
          <w:sz w:val="20"/>
          <w:szCs w:val="20"/>
        </w:rPr>
        <w:t>« Beaucoup de personnes ne savent même pas que l’on puisse vivre avec un seul rein »</w:t>
      </w:r>
    </w:p>
    <w:p w14:paraId="77477334" w14:textId="0B1B81C3" w:rsidR="000A7C0A" w:rsidRPr="00B75E47" w:rsidRDefault="000A7C0A" w:rsidP="000A7C0A">
      <w:pPr>
        <w:ind w:left="360"/>
        <w:rPr>
          <w:rFonts w:ascii="Arial" w:hAnsi="Arial" w:cs="Arial"/>
          <w:sz w:val="20"/>
          <w:szCs w:val="20"/>
        </w:rPr>
      </w:pPr>
    </w:p>
    <w:p w14:paraId="394DD0A9" w14:textId="5C764665" w:rsidR="000A7C0A" w:rsidRPr="00B75E47" w:rsidRDefault="009F1A5B" w:rsidP="000A7C0A">
      <w:pPr>
        <w:ind w:left="360"/>
        <w:rPr>
          <w:rFonts w:ascii="Arial" w:hAnsi="Arial" w:cs="Arial"/>
          <w:sz w:val="20"/>
          <w:szCs w:val="20"/>
        </w:rPr>
      </w:pPr>
      <w:r w:rsidRPr="00B75E47">
        <w:rPr>
          <w:rFonts w:ascii="Arial" w:hAnsi="Arial" w:cs="Arial"/>
          <w:sz w:val="20"/>
          <w:szCs w:val="20"/>
        </w:rPr>
        <w:t>« Certains</w:t>
      </w:r>
      <w:r w:rsidR="000A7C0A" w:rsidRPr="00B75E47">
        <w:rPr>
          <w:rFonts w:ascii="Arial" w:hAnsi="Arial" w:cs="Arial"/>
          <w:sz w:val="20"/>
          <w:szCs w:val="20"/>
        </w:rPr>
        <w:t xml:space="preserve"> médecins considèrent que ce type d’intervention est contraire au serment d’</w:t>
      </w:r>
      <w:proofErr w:type="spellStart"/>
      <w:r w:rsidR="000A7C0A" w:rsidRPr="00B75E47">
        <w:rPr>
          <w:rFonts w:ascii="Arial" w:hAnsi="Arial" w:cs="Arial"/>
          <w:sz w:val="20"/>
          <w:szCs w:val="20"/>
        </w:rPr>
        <w:t>hypocrate</w:t>
      </w:r>
      <w:proofErr w:type="spellEnd"/>
      <w:r w:rsidR="000A7C0A" w:rsidRPr="00B75E47">
        <w:rPr>
          <w:rFonts w:ascii="Arial" w:hAnsi="Arial" w:cs="Arial"/>
          <w:sz w:val="20"/>
          <w:szCs w:val="20"/>
        </w:rPr>
        <w:t> »</w:t>
      </w:r>
    </w:p>
    <w:p w14:paraId="43652476" w14:textId="77777777" w:rsidR="000A7C0A" w:rsidRPr="00B75E47" w:rsidRDefault="000A7C0A" w:rsidP="000A7C0A">
      <w:pPr>
        <w:ind w:left="360"/>
        <w:rPr>
          <w:rFonts w:ascii="Arial" w:hAnsi="Arial" w:cs="Arial"/>
          <w:sz w:val="20"/>
          <w:szCs w:val="20"/>
        </w:rPr>
      </w:pPr>
    </w:p>
    <w:p w14:paraId="1A34973D" w14:textId="7EDE7FA4" w:rsidR="000A7C0A" w:rsidRPr="00B75E47" w:rsidRDefault="000A7C0A" w:rsidP="000A7C0A">
      <w:pPr>
        <w:ind w:left="360"/>
        <w:rPr>
          <w:rFonts w:ascii="Arial" w:hAnsi="Arial" w:cs="Arial"/>
          <w:sz w:val="20"/>
          <w:szCs w:val="20"/>
        </w:rPr>
      </w:pPr>
      <w:r w:rsidRPr="00B75E47">
        <w:rPr>
          <w:rFonts w:ascii="Arial" w:hAnsi="Arial" w:cs="Arial"/>
          <w:sz w:val="20"/>
          <w:szCs w:val="20"/>
        </w:rPr>
        <w:t>«  A aucun moment ,</w:t>
      </w:r>
      <w:r w:rsidR="00AF717F" w:rsidRPr="00B75E47">
        <w:rPr>
          <w:rFonts w:ascii="Arial" w:hAnsi="Arial" w:cs="Arial"/>
          <w:sz w:val="20"/>
          <w:szCs w:val="20"/>
        </w:rPr>
        <w:t>en amont</w:t>
      </w:r>
      <w:r w:rsidR="00B75E47">
        <w:rPr>
          <w:rFonts w:ascii="Arial" w:hAnsi="Arial" w:cs="Arial"/>
          <w:sz w:val="20"/>
          <w:szCs w:val="20"/>
        </w:rPr>
        <w:t xml:space="preserve"> de la greffe</w:t>
      </w:r>
      <w:r w:rsidR="00AF717F" w:rsidRPr="00B75E47">
        <w:rPr>
          <w:rFonts w:ascii="Arial" w:hAnsi="Arial" w:cs="Arial"/>
          <w:sz w:val="20"/>
          <w:szCs w:val="20"/>
        </w:rPr>
        <w:t xml:space="preserve">, </w:t>
      </w:r>
      <w:r w:rsidRPr="00B75E47">
        <w:rPr>
          <w:rFonts w:ascii="Arial" w:hAnsi="Arial" w:cs="Arial"/>
          <w:sz w:val="20"/>
          <w:szCs w:val="20"/>
        </w:rPr>
        <w:t xml:space="preserve"> on ne m’a informé que j’avais la possibilité de donner un rein à ma sœur jumelle »</w:t>
      </w:r>
    </w:p>
    <w:p w14:paraId="6E9AC6DD" w14:textId="77777777" w:rsidR="000A7C0A" w:rsidRPr="00B75E47" w:rsidRDefault="000A7C0A" w:rsidP="000A7C0A">
      <w:pPr>
        <w:ind w:left="360"/>
        <w:rPr>
          <w:rFonts w:ascii="Arial" w:hAnsi="Arial" w:cs="Arial"/>
          <w:sz w:val="20"/>
          <w:szCs w:val="20"/>
        </w:rPr>
      </w:pPr>
    </w:p>
    <w:p w14:paraId="42CC05F8" w14:textId="77777777" w:rsidR="000A7C0A" w:rsidRPr="00B75E47" w:rsidRDefault="000A7C0A" w:rsidP="000A7C0A">
      <w:pPr>
        <w:ind w:left="360"/>
        <w:rPr>
          <w:rFonts w:ascii="Arial" w:hAnsi="Arial" w:cs="Arial"/>
          <w:sz w:val="20"/>
          <w:szCs w:val="20"/>
        </w:rPr>
      </w:pPr>
      <w:r w:rsidRPr="00B75E47">
        <w:rPr>
          <w:rFonts w:ascii="Arial" w:hAnsi="Arial" w:cs="Arial"/>
          <w:sz w:val="20"/>
          <w:szCs w:val="20"/>
        </w:rPr>
        <w:t>«  On nous informe sur les formes de dialyse mais pas sur le don du vivant  »</w:t>
      </w:r>
    </w:p>
    <w:p w14:paraId="280DD456" w14:textId="77777777" w:rsidR="000A7C0A" w:rsidRPr="00B75E47" w:rsidRDefault="000A7C0A" w:rsidP="000A7C0A">
      <w:pPr>
        <w:ind w:left="360"/>
        <w:rPr>
          <w:rFonts w:ascii="Arial" w:hAnsi="Arial" w:cs="Arial"/>
          <w:sz w:val="20"/>
          <w:szCs w:val="20"/>
        </w:rPr>
      </w:pPr>
    </w:p>
    <w:p w14:paraId="3597A788" w14:textId="77777777" w:rsidR="000A7C0A" w:rsidRPr="00B75E47" w:rsidRDefault="000A7C0A" w:rsidP="000A7C0A">
      <w:pPr>
        <w:ind w:left="360"/>
        <w:rPr>
          <w:rFonts w:ascii="Arial" w:hAnsi="Arial" w:cs="Arial"/>
          <w:sz w:val="20"/>
          <w:szCs w:val="20"/>
        </w:rPr>
      </w:pPr>
      <w:r w:rsidRPr="00B75E47">
        <w:rPr>
          <w:rFonts w:ascii="Arial" w:hAnsi="Arial" w:cs="Arial"/>
          <w:sz w:val="20"/>
          <w:szCs w:val="20"/>
        </w:rPr>
        <w:t xml:space="preserve">« Pendant 10 ans , il a fallu se battre pour que l’on vérifie ma compatibilité pour une greffe concernant ma fille » </w:t>
      </w:r>
    </w:p>
    <w:p w14:paraId="1602E067" w14:textId="77777777" w:rsidR="000A7C0A" w:rsidRPr="00B75E47" w:rsidRDefault="000A7C0A" w:rsidP="000A7C0A">
      <w:pPr>
        <w:ind w:left="360"/>
        <w:rPr>
          <w:rFonts w:ascii="Arial" w:hAnsi="Arial" w:cs="Arial"/>
          <w:sz w:val="20"/>
          <w:szCs w:val="20"/>
        </w:rPr>
      </w:pPr>
    </w:p>
    <w:p w14:paraId="07679AA6" w14:textId="77777777" w:rsidR="000A7C0A" w:rsidRPr="00B75E47" w:rsidRDefault="000A7C0A" w:rsidP="000A7C0A">
      <w:pPr>
        <w:ind w:left="360"/>
        <w:rPr>
          <w:rFonts w:ascii="Arial" w:hAnsi="Arial" w:cs="Arial"/>
          <w:sz w:val="20"/>
          <w:szCs w:val="20"/>
        </w:rPr>
      </w:pPr>
      <w:r w:rsidRPr="00B75E47">
        <w:rPr>
          <w:rFonts w:ascii="Arial" w:hAnsi="Arial" w:cs="Arial"/>
          <w:sz w:val="20"/>
          <w:szCs w:val="20"/>
        </w:rPr>
        <w:t>« Il faut que le futur donneur puisse s’exprimer et se faire entendre »</w:t>
      </w:r>
    </w:p>
    <w:p w14:paraId="2CA493DE" w14:textId="77777777" w:rsidR="000A7C0A" w:rsidRPr="00B75E47" w:rsidRDefault="000A7C0A" w:rsidP="000A7C0A">
      <w:pPr>
        <w:ind w:left="360"/>
        <w:rPr>
          <w:rFonts w:ascii="Arial" w:hAnsi="Arial" w:cs="Arial"/>
          <w:sz w:val="20"/>
          <w:szCs w:val="20"/>
        </w:rPr>
      </w:pPr>
    </w:p>
    <w:p w14:paraId="40C98304" w14:textId="7C983EF8" w:rsidR="000A7C0A" w:rsidRPr="00B75E47" w:rsidRDefault="000A7C0A" w:rsidP="000A7C0A">
      <w:pPr>
        <w:ind w:left="360"/>
        <w:rPr>
          <w:rFonts w:ascii="Arial" w:hAnsi="Arial" w:cs="Arial"/>
          <w:sz w:val="20"/>
          <w:szCs w:val="20"/>
        </w:rPr>
      </w:pPr>
      <w:r w:rsidRPr="00B75E47">
        <w:rPr>
          <w:rFonts w:ascii="Arial" w:hAnsi="Arial" w:cs="Arial"/>
          <w:sz w:val="20"/>
          <w:szCs w:val="20"/>
        </w:rPr>
        <w:t xml:space="preserve">«  Il a fallu un an de dialyse pour mon mari pour que l’on se décide à m’informer de cette </w:t>
      </w:r>
      <w:r w:rsidR="009E4FC2" w:rsidRPr="00B75E47">
        <w:rPr>
          <w:rFonts w:ascii="Arial" w:hAnsi="Arial" w:cs="Arial"/>
          <w:sz w:val="20"/>
          <w:szCs w:val="20"/>
        </w:rPr>
        <w:t>possibilité</w:t>
      </w:r>
      <w:r w:rsidRPr="00B75E47">
        <w:rPr>
          <w:rFonts w:ascii="Arial" w:hAnsi="Arial" w:cs="Arial"/>
          <w:sz w:val="20"/>
          <w:szCs w:val="20"/>
        </w:rPr>
        <w:t> »</w:t>
      </w:r>
    </w:p>
    <w:p w14:paraId="0D76CA50" w14:textId="213C0AD3" w:rsidR="000A7C0A" w:rsidRPr="00B75E47" w:rsidRDefault="000A7C0A" w:rsidP="000A7C0A">
      <w:pPr>
        <w:ind w:left="360"/>
        <w:rPr>
          <w:rFonts w:ascii="Arial" w:hAnsi="Arial" w:cs="Arial"/>
          <w:sz w:val="20"/>
          <w:szCs w:val="20"/>
        </w:rPr>
      </w:pPr>
    </w:p>
    <w:p w14:paraId="1777F721" w14:textId="77B49D7C" w:rsidR="000A7C0A" w:rsidRPr="00B75E47" w:rsidRDefault="003B4F3E" w:rsidP="000A7C0A">
      <w:pPr>
        <w:ind w:left="360"/>
        <w:rPr>
          <w:rFonts w:ascii="Arial" w:hAnsi="Arial" w:cs="Arial"/>
          <w:sz w:val="20"/>
          <w:szCs w:val="20"/>
        </w:rPr>
      </w:pPr>
      <w:r w:rsidRPr="00B75E47">
        <w:rPr>
          <w:rFonts w:ascii="Arial" w:hAnsi="Arial" w:cs="Arial"/>
          <w:sz w:val="20"/>
          <w:szCs w:val="20"/>
        </w:rPr>
        <w:t xml:space="preserve">A Lyon Sud </w:t>
      </w:r>
      <w:r w:rsidR="000A7C0A" w:rsidRPr="00B75E47">
        <w:rPr>
          <w:rFonts w:ascii="Arial" w:hAnsi="Arial" w:cs="Arial"/>
          <w:sz w:val="20"/>
          <w:szCs w:val="20"/>
        </w:rPr>
        <w:t xml:space="preserve">«  </w:t>
      </w:r>
      <w:r w:rsidRPr="00B75E47">
        <w:rPr>
          <w:rFonts w:ascii="Arial" w:hAnsi="Arial" w:cs="Arial"/>
          <w:sz w:val="20"/>
          <w:szCs w:val="20"/>
        </w:rPr>
        <w:t>Si un bon greffon vous est proposé , prenez le … »</w:t>
      </w:r>
    </w:p>
    <w:p w14:paraId="670AA5BD" w14:textId="1E854211" w:rsidR="009E4FC2" w:rsidRPr="00B75E47" w:rsidRDefault="009E4FC2" w:rsidP="000A7C0A">
      <w:pPr>
        <w:ind w:left="360"/>
        <w:rPr>
          <w:rFonts w:ascii="Arial" w:hAnsi="Arial" w:cs="Arial"/>
          <w:sz w:val="20"/>
          <w:szCs w:val="20"/>
        </w:rPr>
      </w:pPr>
    </w:p>
    <w:p w14:paraId="79444A0F" w14:textId="60A0F28B" w:rsidR="009E4FC2" w:rsidRPr="00B75E47" w:rsidRDefault="009E4FC2" w:rsidP="000A7C0A">
      <w:pPr>
        <w:ind w:left="360"/>
        <w:rPr>
          <w:rFonts w:ascii="Arial" w:hAnsi="Arial" w:cs="Arial"/>
          <w:sz w:val="20"/>
          <w:szCs w:val="20"/>
        </w:rPr>
      </w:pPr>
      <w:r w:rsidRPr="00B75E47">
        <w:rPr>
          <w:rFonts w:ascii="Arial" w:hAnsi="Arial" w:cs="Arial"/>
          <w:sz w:val="20"/>
          <w:szCs w:val="20"/>
        </w:rPr>
        <w:t xml:space="preserve">« On a tendance à attendre le dernier moment pour proposer cette solution. Il faut se faire entendre, forcer les choses,… » </w:t>
      </w:r>
    </w:p>
    <w:p w14:paraId="198595CA" w14:textId="34D03150" w:rsidR="00104F80" w:rsidRPr="00B75E47" w:rsidRDefault="00104F80" w:rsidP="000A7C0A">
      <w:pPr>
        <w:ind w:left="360"/>
        <w:rPr>
          <w:rFonts w:ascii="Arial" w:hAnsi="Arial" w:cs="Arial"/>
          <w:sz w:val="20"/>
          <w:szCs w:val="20"/>
        </w:rPr>
      </w:pPr>
    </w:p>
    <w:p w14:paraId="3200961E" w14:textId="6ACCB62A" w:rsidR="00104F80" w:rsidRPr="00B75E47" w:rsidRDefault="00104F80" w:rsidP="000A7C0A">
      <w:pPr>
        <w:ind w:left="360"/>
        <w:rPr>
          <w:rFonts w:ascii="Arial" w:hAnsi="Arial" w:cs="Arial"/>
          <w:sz w:val="20"/>
          <w:szCs w:val="20"/>
        </w:rPr>
      </w:pPr>
      <w:r w:rsidRPr="00B75E47">
        <w:rPr>
          <w:rFonts w:ascii="Arial" w:hAnsi="Arial" w:cs="Arial"/>
          <w:sz w:val="20"/>
          <w:szCs w:val="20"/>
        </w:rPr>
        <w:t>« Ma fille a été  greffée à 26 ans alors que</w:t>
      </w:r>
      <w:r w:rsidR="009F1A5B">
        <w:rPr>
          <w:rFonts w:ascii="Arial" w:hAnsi="Arial" w:cs="Arial"/>
          <w:sz w:val="20"/>
          <w:szCs w:val="20"/>
        </w:rPr>
        <w:t xml:space="preserve"> </w:t>
      </w:r>
      <w:r w:rsidRPr="00B75E47">
        <w:rPr>
          <w:rFonts w:ascii="Arial" w:hAnsi="Arial" w:cs="Arial"/>
          <w:sz w:val="20"/>
          <w:szCs w:val="20"/>
        </w:rPr>
        <w:t>je savais qu’elle serait greffée un</w:t>
      </w:r>
      <w:r w:rsidR="009F1A5B">
        <w:rPr>
          <w:rFonts w:ascii="Arial" w:hAnsi="Arial" w:cs="Arial"/>
          <w:sz w:val="20"/>
          <w:szCs w:val="20"/>
        </w:rPr>
        <w:t xml:space="preserve"> </w:t>
      </w:r>
      <w:r w:rsidRPr="00B75E47">
        <w:rPr>
          <w:rFonts w:ascii="Arial" w:hAnsi="Arial" w:cs="Arial"/>
          <w:sz w:val="20"/>
          <w:szCs w:val="20"/>
        </w:rPr>
        <w:t xml:space="preserve">jour dès ses 3 ans. Pourtant j’étais complétement ignorante sur le </w:t>
      </w:r>
      <w:r w:rsidR="009F1A5B" w:rsidRPr="00B75E47">
        <w:rPr>
          <w:rFonts w:ascii="Arial" w:hAnsi="Arial" w:cs="Arial"/>
          <w:sz w:val="20"/>
          <w:szCs w:val="20"/>
        </w:rPr>
        <w:t>sujet.</w:t>
      </w:r>
      <w:r w:rsidRPr="00B75E47">
        <w:rPr>
          <w:rFonts w:ascii="Arial" w:hAnsi="Arial" w:cs="Arial"/>
          <w:sz w:val="20"/>
          <w:szCs w:val="20"/>
        </w:rPr>
        <w:t xml:space="preserve"> On nous</w:t>
      </w:r>
      <w:r w:rsidR="009F1A5B">
        <w:rPr>
          <w:rFonts w:ascii="Arial" w:hAnsi="Arial" w:cs="Arial"/>
          <w:sz w:val="20"/>
          <w:szCs w:val="20"/>
        </w:rPr>
        <w:t xml:space="preserve"> a informé</w:t>
      </w:r>
      <w:r w:rsidRPr="00B75E47">
        <w:rPr>
          <w:rFonts w:ascii="Arial" w:hAnsi="Arial" w:cs="Arial"/>
          <w:sz w:val="20"/>
          <w:szCs w:val="20"/>
        </w:rPr>
        <w:t xml:space="preserve"> de cette possibilité uniquement </w:t>
      </w:r>
      <w:r w:rsidR="009F1A5B">
        <w:rPr>
          <w:rFonts w:ascii="Arial" w:hAnsi="Arial" w:cs="Arial"/>
          <w:sz w:val="20"/>
          <w:szCs w:val="20"/>
        </w:rPr>
        <w:t>t</w:t>
      </w:r>
      <w:r w:rsidRPr="00B75E47">
        <w:rPr>
          <w:rFonts w:ascii="Arial" w:hAnsi="Arial" w:cs="Arial"/>
          <w:sz w:val="20"/>
          <w:szCs w:val="20"/>
        </w:rPr>
        <w:t xml:space="preserve">rois ans avant la greffe » </w:t>
      </w:r>
    </w:p>
    <w:p w14:paraId="0DB4025A" w14:textId="77777777" w:rsidR="000A7C0A" w:rsidRPr="00B75E47" w:rsidRDefault="000A7C0A" w:rsidP="000A7C0A">
      <w:pPr>
        <w:ind w:left="360"/>
        <w:rPr>
          <w:rFonts w:ascii="Arial" w:hAnsi="Arial" w:cs="Arial"/>
          <w:sz w:val="20"/>
          <w:szCs w:val="20"/>
        </w:rPr>
      </w:pPr>
    </w:p>
    <w:p w14:paraId="4DCAFEA0" w14:textId="146FF039" w:rsidR="000A7C0A" w:rsidRPr="00B75E47" w:rsidRDefault="000A7C0A" w:rsidP="000A7C0A">
      <w:pPr>
        <w:rPr>
          <w:rFonts w:ascii="Arial" w:hAnsi="Arial" w:cs="Arial"/>
          <w:sz w:val="20"/>
          <w:szCs w:val="20"/>
        </w:rPr>
      </w:pPr>
      <w:r w:rsidRPr="00B75E47">
        <w:rPr>
          <w:rFonts w:ascii="Arial" w:hAnsi="Arial" w:cs="Arial"/>
          <w:sz w:val="20"/>
          <w:szCs w:val="20"/>
        </w:rPr>
        <w:t xml:space="preserve">       </w:t>
      </w:r>
      <w:r w:rsidR="009F1A5B" w:rsidRPr="00B75E47">
        <w:rPr>
          <w:rFonts w:ascii="Arial" w:hAnsi="Arial" w:cs="Arial"/>
          <w:sz w:val="20"/>
          <w:szCs w:val="20"/>
        </w:rPr>
        <w:t>Cependant,</w:t>
      </w:r>
      <w:r w:rsidRPr="00B75E47">
        <w:rPr>
          <w:rFonts w:ascii="Arial" w:hAnsi="Arial" w:cs="Arial"/>
          <w:sz w:val="20"/>
          <w:szCs w:val="20"/>
        </w:rPr>
        <w:t xml:space="preserve"> cela varie selon les régions et les centres</w:t>
      </w:r>
      <w:r w:rsidR="006D3E8C" w:rsidRPr="00B75E47">
        <w:rPr>
          <w:rFonts w:ascii="Arial" w:hAnsi="Arial" w:cs="Arial"/>
          <w:sz w:val="20"/>
          <w:szCs w:val="20"/>
        </w:rPr>
        <w:t> :</w:t>
      </w:r>
    </w:p>
    <w:p w14:paraId="7F972859" w14:textId="77777777" w:rsidR="000A7C0A" w:rsidRPr="00B75E47" w:rsidRDefault="000A7C0A" w:rsidP="000A7C0A">
      <w:pPr>
        <w:pStyle w:val="Paragraphedeliste"/>
        <w:rPr>
          <w:rFonts w:ascii="Arial" w:hAnsi="Arial" w:cs="Arial"/>
          <w:sz w:val="20"/>
          <w:szCs w:val="20"/>
        </w:rPr>
      </w:pPr>
    </w:p>
    <w:p w14:paraId="64F3D192" w14:textId="052535FC" w:rsidR="000A7C0A" w:rsidRPr="00B75E47" w:rsidRDefault="000A7C0A" w:rsidP="000A7C0A">
      <w:pPr>
        <w:pStyle w:val="Paragraphedeliste"/>
        <w:rPr>
          <w:rFonts w:ascii="Arial" w:hAnsi="Arial" w:cs="Arial"/>
          <w:sz w:val="20"/>
          <w:szCs w:val="20"/>
        </w:rPr>
      </w:pPr>
      <w:r w:rsidRPr="00B75E47">
        <w:rPr>
          <w:rFonts w:ascii="Arial" w:hAnsi="Arial" w:cs="Arial"/>
          <w:sz w:val="20"/>
          <w:szCs w:val="20"/>
        </w:rPr>
        <w:t xml:space="preserve">« A Necker, de bonnes informations </w:t>
      </w:r>
      <w:r w:rsidR="009F1A5B" w:rsidRPr="00B75E47">
        <w:rPr>
          <w:rFonts w:ascii="Arial" w:hAnsi="Arial" w:cs="Arial"/>
          <w:sz w:val="20"/>
          <w:szCs w:val="20"/>
        </w:rPr>
        <w:t>concernant la</w:t>
      </w:r>
      <w:r w:rsidRPr="00B75E47">
        <w:rPr>
          <w:rFonts w:ascii="Arial" w:hAnsi="Arial" w:cs="Arial"/>
          <w:sz w:val="20"/>
          <w:szCs w:val="20"/>
        </w:rPr>
        <w:t xml:space="preserve"> greffe  donneur vivant pour mon fils »</w:t>
      </w:r>
    </w:p>
    <w:p w14:paraId="59B15592" w14:textId="032CB236" w:rsidR="000A7C0A" w:rsidRPr="00B75E47" w:rsidRDefault="000A7C0A" w:rsidP="000A7C0A">
      <w:pPr>
        <w:pStyle w:val="Paragraphedeliste"/>
        <w:rPr>
          <w:rFonts w:ascii="Arial" w:hAnsi="Arial" w:cs="Arial"/>
          <w:sz w:val="20"/>
          <w:szCs w:val="20"/>
        </w:rPr>
      </w:pPr>
    </w:p>
    <w:p w14:paraId="64BD71DE" w14:textId="422C9A8C" w:rsidR="000A7C0A" w:rsidRPr="00B75E47" w:rsidRDefault="000A7C0A" w:rsidP="000A7C0A">
      <w:pPr>
        <w:pStyle w:val="Paragraphedeliste"/>
        <w:rPr>
          <w:rFonts w:ascii="Arial" w:hAnsi="Arial" w:cs="Arial"/>
          <w:sz w:val="20"/>
          <w:szCs w:val="20"/>
        </w:rPr>
      </w:pPr>
      <w:r w:rsidRPr="00B75E47">
        <w:rPr>
          <w:rFonts w:ascii="Arial" w:hAnsi="Arial" w:cs="Arial"/>
          <w:sz w:val="20"/>
          <w:szCs w:val="20"/>
        </w:rPr>
        <w:t xml:space="preserve">«   </w:t>
      </w:r>
      <w:r w:rsidR="003B4F3E" w:rsidRPr="00B75E47">
        <w:rPr>
          <w:rFonts w:ascii="Arial" w:hAnsi="Arial" w:cs="Arial"/>
          <w:sz w:val="20"/>
          <w:szCs w:val="20"/>
        </w:rPr>
        <w:t xml:space="preserve">A </w:t>
      </w:r>
      <w:r w:rsidRPr="00B75E47">
        <w:rPr>
          <w:rFonts w:ascii="Arial" w:hAnsi="Arial" w:cs="Arial"/>
          <w:sz w:val="20"/>
          <w:szCs w:val="20"/>
        </w:rPr>
        <w:t>Necker on m’a tout de suite propos</w:t>
      </w:r>
      <w:r w:rsidR="009F1A5B">
        <w:rPr>
          <w:rFonts w:ascii="Arial" w:hAnsi="Arial" w:cs="Arial"/>
          <w:sz w:val="20"/>
          <w:szCs w:val="20"/>
        </w:rPr>
        <w:t>é</w:t>
      </w:r>
      <w:r w:rsidRPr="00B75E47">
        <w:rPr>
          <w:rFonts w:ascii="Arial" w:hAnsi="Arial" w:cs="Arial"/>
          <w:sz w:val="20"/>
          <w:szCs w:val="20"/>
        </w:rPr>
        <w:t xml:space="preserve"> de rechercher quelqu’un susceptible de donner un rein » </w:t>
      </w:r>
    </w:p>
    <w:p w14:paraId="78BBB5F6" w14:textId="77777777" w:rsidR="000A7C0A" w:rsidRPr="00B75E47" w:rsidRDefault="000A7C0A" w:rsidP="000A7C0A">
      <w:pPr>
        <w:pStyle w:val="Paragraphedeliste"/>
        <w:rPr>
          <w:rFonts w:ascii="Arial" w:hAnsi="Arial" w:cs="Arial"/>
          <w:sz w:val="20"/>
          <w:szCs w:val="20"/>
        </w:rPr>
      </w:pPr>
    </w:p>
    <w:p w14:paraId="54409C19" w14:textId="70CF1C1B" w:rsidR="000A7C0A" w:rsidRPr="00B75E47" w:rsidRDefault="000A7C0A" w:rsidP="000A7C0A">
      <w:pPr>
        <w:pStyle w:val="Paragraphedeliste"/>
        <w:rPr>
          <w:rFonts w:ascii="Arial" w:hAnsi="Arial" w:cs="Arial"/>
          <w:sz w:val="20"/>
          <w:szCs w:val="20"/>
        </w:rPr>
      </w:pPr>
      <w:r w:rsidRPr="00B75E47">
        <w:rPr>
          <w:rFonts w:ascii="Arial" w:hAnsi="Arial" w:cs="Arial"/>
          <w:sz w:val="20"/>
          <w:szCs w:val="20"/>
        </w:rPr>
        <w:t xml:space="preserve">« A l’hôpital Foch , le sujet a clairement été </w:t>
      </w:r>
      <w:r w:rsidR="00724301" w:rsidRPr="00B75E47">
        <w:rPr>
          <w:rFonts w:ascii="Arial" w:hAnsi="Arial" w:cs="Arial"/>
          <w:sz w:val="20"/>
          <w:szCs w:val="20"/>
        </w:rPr>
        <w:t>évoqué</w:t>
      </w:r>
      <w:r w:rsidRPr="00B75E47">
        <w:rPr>
          <w:rFonts w:ascii="Arial" w:hAnsi="Arial" w:cs="Arial"/>
          <w:sz w:val="20"/>
          <w:szCs w:val="20"/>
        </w:rPr>
        <w:t>, le néphrologue a présenté la greffe donneur vivant comme une option possible  »</w:t>
      </w:r>
    </w:p>
    <w:p w14:paraId="449C465B" w14:textId="77777777" w:rsidR="000A7C0A" w:rsidRPr="00B75E47" w:rsidRDefault="000A7C0A" w:rsidP="000A7C0A">
      <w:pPr>
        <w:pStyle w:val="Paragraphedeliste"/>
        <w:rPr>
          <w:rFonts w:ascii="Arial" w:hAnsi="Arial" w:cs="Arial"/>
          <w:sz w:val="20"/>
          <w:szCs w:val="20"/>
        </w:rPr>
      </w:pPr>
    </w:p>
    <w:p w14:paraId="5078A2DC" w14:textId="56247EB3" w:rsidR="003B4F3E" w:rsidRPr="00B75E47" w:rsidRDefault="000A7C0A" w:rsidP="000A7C0A">
      <w:pPr>
        <w:pStyle w:val="Paragraphedeliste"/>
        <w:rPr>
          <w:rFonts w:ascii="Arial" w:hAnsi="Arial" w:cs="Arial"/>
          <w:sz w:val="20"/>
          <w:szCs w:val="20"/>
        </w:rPr>
      </w:pPr>
      <w:r w:rsidRPr="00B75E47">
        <w:rPr>
          <w:rFonts w:ascii="Arial" w:hAnsi="Arial" w:cs="Arial"/>
          <w:sz w:val="20"/>
          <w:szCs w:val="20"/>
        </w:rPr>
        <w:t xml:space="preserve">« A Bordeaux, nous avons abordé le sujet </w:t>
      </w:r>
      <w:r w:rsidR="00724301" w:rsidRPr="00B75E47">
        <w:rPr>
          <w:rFonts w:ascii="Arial" w:hAnsi="Arial" w:cs="Arial"/>
          <w:sz w:val="20"/>
          <w:szCs w:val="20"/>
        </w:rPr>
        <w:t>dès</w:t>
      </w:r>
      <w:r w:rsidRPr="00B75E47">
        <w:rPr>
          <w:rFonts w:ascii="Arial" w:hAnsi="Arial" w:cs="Arial"/>
          <w:sz w:val="20"/>
          <w:szCs w:val="20"/>
        </w:rPr>
        <w:t xml:space="preserve"> le début » </w:t>
      </w:r>
    </w:p>
    <w:p w14:paraId="672886DA" w14:textId="77777777" w:rsidR="003B4F3E" w:rsidRPr="00B75E47" w:rsidRDefault="003B4F3E" w:rsidP="000A7C0A">
      <w:pPr>
        <w:pStyle w:val="Paragraphedeliste"/>
        <w:rPr>
          <w:rFonts w:ascii="Arial" w:hAnsi="Arial" w:cs="Arial"/>
          <w:sz w:val="20"/>
          <w:szCs w:val="20"/>
        </w:rPr>
      </w:pPr>
    </w:p>
    <w:p w14:paraId="3DA84CEA" w14:textId="5E73A0D3" w:rsidR="000A7C0A" w:rsidRPr="00B75E47" w:rsidRDefault="003B4F3E" w:rsidP="000A7C0A">
      <w:pPr>
        <w:pStyle w:val="Paragraphedeliste"/>
        <w:rPr>
          <w:rFonts w:ascii="Arial" w:hAnsi="Arial" w:cs="Arial"/>
          <w:sz w:val="20"/>
          <w:szCs w:val="20"/>
        </w:rPr>
      </w:pPr>
      <w:r w:rsidRPr="00B75E47">
        <w:rPr>
          <w:rFonts w:ascii="Arial" w:hAnsi="Arial" w:cs="Arial"/>
          <w:sz w:val="20"/>
          <w:szCs w:val="20"/>
        </w:rPr>
        <w:t xml:space="preserve">«  A Caen, </w:t>
      </w:r>
      <w:r w:rsidR="000A7C0A" w:rsidRPr="00B75E47">
        <w:rPr>
          <w:rFonts w:ascii="Arial" w:hAnsi="Arial" w:cs="Arial"/>
          <w:sz w:val="20"/>
          <w:szCs w:val="20"/>
        </w:rPr>
        <w:t xml:space="preserve"> </w:t>
      </w:r>
      <w:r w:rsidRPr="00B75E47">
        <w:rPr>
          <w:rFonts w:ascii="Arial" w:hAnsi="Arial" w:cs="Arial"/>
          <w:sz w:val="20"/>
          <w:szCs w:val="20"/>
        </w:rPr>
        <w:t xml:space="preserve">la greffe donneur vivant a été abordée rapidement </w:t>
      </w:r>
    </w:p>
    <w:p w14:paraId="14EDAE00" w14:textId="77777777" w:rsidR="003B4F3E" w:rsidRPr="00B75E47" w:rsidRDefault="003B4F3E" w:rsidP="000A7C0A">
      <w:pPr>
        <w:pStyle w:val="Paragraphedeliste"/>
        <w:rPr>
          <w:rFonts w:ascii="Arial" w:hAnsi="Arial" w:cs="Arial"/>
          <w:sz w:val="20"/>
          <w:szCs w:val="20"/>
        </w:rPr>
      </w:pPr>
    </w:p>
    <w:p w14:paraId="1182C7AE" w14:textId="42AB6FD2" w:rsidR="003B4F3E" w:rsidRPr="00B75E47" w:rsidRDefault="003B4F3E" w:rsidP="000A7C0A">
      <w:pPr>
        <w:pStyle w:val="Paragraphedeliste"/>
        <w:rPr>
          <w:rFonts w:ascii="Arial" w:hAnsi="Arial" w:cs="Arial"/>
          <w:sz w:val="20"/>
          <w:szCs w:val="20"/>
        </w:rPr>
      </w:pPr>
      <w:r w:rsidRPr="00B75E47">
        <w:rPr>
          <w:rFonts w:ascii="Arial" w:hAnsi="Arial" w:cs="Arial"/>
          <w:sz w:val="20"/>
          <w:szCs w:val="20"/>
        </w:rPr>
        <w:t>«  A Toulouse, nous sommes bien infor</w:t>
      </w:r>
      <w:r w:rsidR="009E4FC2" w:rsidRPr="00B75E47">
        <w:rPr>
          <w:rFonts w:ascii="Arial" w:hAnsi="Arial" w:cs="Arial"/>
          <w:sz w:val="20"/>
          <w:szCs w:val="20"/>
        </w:rPr>
        <w:t>m</w:t>
      </w:r>
      <w:r w:rsidRPr="00B75E47">
        <w:rPr>
          <w:rFonts w:ascii="Arial" w:hAnsi="Arial" w:cs="Arial"/>
          <w:sz w:val="20"/>
          <w:szCs w:val="20"/>
        </w:rPr>
        <w:t>és sur le don d</w:t>
      </w:r>
      <w:r w:rsidR="009E4FC2" w:rsidRPr="00B75E47">
        <w:rPr>
          <w:rFonts w:ascii="Arial" w:hAnsi="Arial" w:cs="Arial"/>
          <w:sz w:val="20"/>
          <w:szCs w:val="20"/>
        </w:rPr>
        <w:t>u vivant »</w:t>
      </w:r>
    </w:p>
    <w:p w14:paraId="3DC12583" w14:textId="77777777" w:rsidR="00A24241" w:rsidRPr="00A24241" w:rsidRDefault="00A24241" w:rsidP="00A24241">
      <w:pPr>
        <w:rPr>
          <w:rFonts w:ascii="Arial" w:hAnsi="Arial" w:cs="Arial"/>
          <w:b/>
          <w:bCs/>
          <w:sz w:val="20"/>
          <w:szCs w:val="20"/>
        </w:rPr>
      </w:pPr>
    </w:p>
    <w:p w14:paraId="2382F0DC" w14:textId="0BB039B8" w:rsidR="000A7C0A" w:rsidRPr="00B75E47" w:rsidRDefault="000A7C0A" w:rsidP="000A7C0A">
      <w:pPr>
        <w:pStyle w:val="Paragraphedeliste"/>
        <w:numPr>
          <w:ilvl w:val="0"/>
          <w:numId w:val="1"/>
        </w:numPr>
        <w:rPr>
          <w:rFonts w:ascii="Arial" w:hAnsi="Arial" w:cs="Arial"/>
          <w:b/>
          <w:bCs/>
          <w:sz w:val="20"/>
          <w:szCs w:val="20"/>
        </w:rPr>
      </w:pPr>
      <w:r w:rsidRPr="00B75E47">
        <w:rPr>
          <w:rFonts w:ascii="Arial" w:hAnsi="Arial" w:cs="Arial"/>
          <w:b/>
          <w:bCs/>
          <w:sz w:val="20"/>
          <w:szCs w:val="20"/>
        </w:rPr>
        <w:t xml:space="preserve">La relation Donneur-Receveur : Pas </w:t>
      </w:r>
      <w:r w:rsidR="00915D47" w:rsidRPr="00B75E47">
        <w:rPr>
          <w:rFonts w:ascii="Arial" w:hAnsi="Arial" w:cs="Arial"/>
          <w:b/>
          <w:bCs/>
          <w:sz w:val="20"/>
          <w:szCs w:val="20"/>
        </w:rPr>
        <w:t xml:space="preserve">toujours </w:t>
      </w:r>
      <w:r w:rsidRPr="00B75E47">
        <w:rPr>
          <w:rFonts w:ascii="Arial" w:hAnsi="Arial" w:cs="Arial"/>
          <w:b/>
          <w:bCs/>
          <w:sz w:val="20"/>
          <w:szCs w:val="20"/>
        </w:rPr>
        <w:t xml:space="preserve"> simple</w:t>
      </w:r>
    </w:p>
    <w:p w14:paraId="75252F30" w14:textId="06450AAA" w:rsidR="009E4FC2" w:rsidRPr="00B75E47" w:rsidRDefault="009E4FC2" w:rsidP="009E4FC2">
      <w:pPr>
        <w:ind w:left="720"/>
        <w:rPr>
          <w:rFonts w:ascii="Arial" w:hAnsi="Arial" w:cs="Arial"/>
          <w:b/>
          <w:bCs/>
          <w:sz w:val="20"/>
          <w:szCs w:val="20"/>
        </w:rPr>
      </w:pPr>
    </w:p>
    <w:p w14:paraId="4B61633C" w14:textId="2FB1709F" w:rsidR="00915D47" w:rsidRPr="00B75E47" w:rsidRDefault="009E4FC2" w:rsidP="009E4FC2">
      <w:pPr>
        <w:ind w:left="708"/>
        <w:rPr>
          <w:rFonts w:ascii="Arial" w:hAnsi="Arial" w:cs="Arial"/>
          <w:sz w:val="20"/>
          <w:szCs w:val="20"/>
        </w:rPr>
      </w:pPr>
      <w:r w:rsidRPr="00B75E47">
        <w:rPr>
          <w:rFonts w:ascii="Arial" w:hAnsi="Arial" w:cs="Arial"/>
          <w:sz w:val="20"/>
          <w:szCs w:val="20"/>
        </w:rPr>
        <w:t>Pour certains , lorsqu’il s’agit d’un don familial : C’est une évidence</w:t>
      </w:r>
      <w:r w:rsidR="00915D47" w:rsidRPr="00B75E47">
        <w:rPr>
          <w:rFonts w:ascii="Arial" w:hAnsi="Arial" w:cs="Arial"/>
          <w:sz w:val="20"/>
          <w:szCs w:val="20"/>
        </w:rPr>
        <w:t>.</w:t>
      </w:r>
    </w:p>
    <w:p w14:paraId="453A488C" w14:textId="77777777" w:rsidR="003C4C4B" w:rsidRPr="00B75E47" w:rsidRDefault="003C4C4B" w:rsidP="009E4FC2">
      <w:pPr>
        <w:ind w:left="708"/>
        <w:rPr>
          <w:rFonts w:ascii="Arial" w:hAnsi="Arial" w:cs="Arial"/>
          <w:sz w:val="20"/>
          <w:szCs w:val="20"/>
        </w:rPr>
      </w:pPr>
    </w:p>
    <w:p w14:paraId="7F28DF83" w14:textId="67FDF2F5" w:rsidR="003C4C4B" w:rsidRPr="00B75E47" w:rsidRDefault="003C4C4B" w:rsidP="009E4FC2">
      <w:pPr>
        <w:ind w:left="708"/>
        <w:rPr>
          <w:rFonts w:ascii="Arial" w:hAnsi="Arial" w:cs="Arial"/>
          <w:sz w:val="20"/>
          <w:szCs w:val="20"/>
        </w:rPr>
      </w:pPr>
      <w:r w:rsidRPr="00B75E47">
        <w:rPr>
          <w:rFonts w:ascii="Arial" w:hAnsi="Arial" w:cs="Arial"/>
          <w:sz w:val="20"/>
          <w:szCs w:val="20"/>
        </w:rPr>
        <w:t xml:space="preserve">«  </w:t>
      </w:r>
      <w:proofErr w:type="spellStart"/>
      <w:r w:rsidRPr="00B75E47">
        <w:rPr>
          <w:rFonts w:ascii="Arial" w:hAnsi="Arial" w:cs="Arial"/>
          <w:sz w:val="20"/>
          <w:szCs w:val="20"/>
        </w:rPr>
        <w:t>apres</w:t>
      </w:r>
      <w:proofErr w:type="spellEnd"/>
      <w:r w:rsidRPr="00B75E47">
        <w:rPr>
          <w:rFonts w:ascii="Arial" w:hAnsi="Arial" w:cs="Arial"/>
          <w:sz w:val="20"/>
          <w:szCs w:val="20"/>
        </w:rPr>
        <w:t xml:space="preserve"> 12 ans , nos relations n’ont absolument pas changé dans notre couple »</w:t>
      </w:r>
    </w:p>
    <w:p w14:paraId="145E8184" w14:textId="089B56A2" w:rsidR="003C4C4B" w:rsidRPr="00B75E47" w:rsidRDefault="003C4C4B" w:rsidP="009E4FC2">
      <w:pPr>
        <w:ind w:left="708"/>
        <w:rPr>
          <w:rFonts w:ascii="Arial" w:hAnsi="Arial" w:cs="Arial"/>
          <w:sz w:val="20"/>
          <w:szCs w:val="20"/>
        </w:rPr>
      </w:pPr>
    </w:p>
    <w:p w14:paraId="4A5748BC" w14:textId="73B6A736" w:rsidR="003C4C4B" w:rsidRPr="00B75E47" w:rsidRDefault="003C4C4B" w:rsidP="009E4FC2">
      <w:pPr>
        <w:ind w:left="708"/>
        <w:rPr>
          <w:rFonts w:ascii="Arial" w:hAnsi="Arial" w:cs="Arial"/>
          <w:sz w:val="20"/>
          <w:szCs w:val="20"/>
        </w:rPr>
      </w:pPr>
      <w:r w:rsidRPr="00B75E47">
        <w:rPr>
          <w:rFonts w:ascii="Arial" w:hAnsi="Arial" w:cs="Arial"/>
          <w:sz w:val="20"/>
          <w:szCs w:val="20"/>
        </w:rPr>
        <w:t>«  Je n’ai pas l’impression que le rein que j’ai donné est le mien. Par contre mon amie me dit qu’elle « en » est responsable</w:t>
      </w:r>
      <w:r w:rsidR="003B1F73" w:rsidRPr="00B75E47">
        <w:rPr>
          <w:rFonts w:ascii="Arial" w:hAnsi="Arial" w:cs="Arial"/>
          <w:sz w:val="20"/>
          <w:szCs w:val="20"/>
        </w:rPr>
        <w:t> »</w:t>
      </w:r>
      <w:r w:rsidRPr="00B75E47">
        <w:rPr>
          <w:rFonts w:ascii="Arial" w:hAnsi="Arial" w:cs="Arial"/>
          <w:sz w:val="20"/>
          <w:szCs w:val="20"/>
        </w:rPr>
        <w:t xml:space="preserve"> </w:t>
      </w:r>
    </w:p>
    <w:p w14:paraId="154914D8" w14:textId="77777777" w:rsidR="003C4C4B" w:rsidRPr="00B75E47" w:rsidRDefault="003C4C4B" w:rsidP="009E4FC2">
      <w:pPr>
        <w:ind w:left="708"/>
        <w:rPr>
          <w:rFonts w:ascii="Arial" w:hAnsi="Arial" w:cs="Arial"/>
          <w:sz w:val="20"/>
          <w:szCs w:val="20"/>
        </w:rPr>
      </w:pPr>
    </w:p>
    <w:p w14:paraId="128BD5B4" w14:textId="511D89DE" w:rsidR="00915D47" w:rsidRPr="00B75E47" w:rsidRDefault="00915D47" w:rsidP="003B1F73">
      <w:pPr>
        <w:ind w:firstLine="708"/>
        <w:rPr>
          <w:rFonts w:ascii="Arial" w:hAnsi="Arial" w:cs="Arial"/>
          <w:sz w:val="20"/>
          <w:szCs w:val="20"/>
        </w:rPr>
      </w:pPr>
      <w:r w:rsidRPr="00B75E47">
        <w:rPr>
          <w:rFonts w:ascii="Arial" w:hAnsi="Arial" w:cs="Arial"/>
          <w:sz w:val="20"/>
          <w:szCs w:val="20"/>
        </w:rPr>
        <w:t>Pour d’autres</w:t>
      </w:r>
      <w:r w:rsidR="00724301" w:rsidRPr="00B75E47">
        <w:rPr>
          <w:rFonts w:ascii="Arial" w:hAnsi="Arial" w:cs="Arial"/>
          <w:sz w:val="20"/>
          <w:szCs w:val="20"/>
        </w:rPr>
        <w:t>,</w:t>
      </w:r>
      <w:r w:rsidRPr="00B75E47">
        <w:rPr>
          <w:rFonts w:ascii="Arial" w:hAnsi="Arial" w:cs="Arial"/>
          <w:sz w:val="20"/>
          <w:szCs w:val="20"/>
        </w:rPr>
        <w:t xml:space="preserve"> le don n</w:t>
      </w:r>
      <w:r w:rsidR="00FB2C41" w:rsidRPr="00B75E47">
        <w:rPr>
          <w:rFonts w:ascii="Arial" w:hAnsi="Arial" w:cs="Arial"/>
          <w:sz w:val="20"/>
          <w:szCs w:val="20"/>
        </w:rPr>
        <w:t xml:space="preserve">e l’est pas </w:t>
      </w:r>
      <w:r w:rsidRPr="00B75E47">
        <w:rPr>
          <w:rFonts w:ascii="Arial" w:hAnsi="Arial" w:cs="Arial"/>
          <w:sz w:val="20"/>
          <w:szCs w:val="20"/>
        </w:rPr>
        <w:t xml:space="preserve"> , il est le </w:t>
      </w:r>
      <w:r w:rsidR="00AF717F" w:rsidRPr="00B75E47">
        <w:rPr>
          <w:rFonts w:ascii="Arial" w:hAnsi="Arial" w:cs="Arial"/>
          <w:sz w:val="20"/>
          <w:szCs w:val="20"/>
        </w:rPr>
        <w:t>résultat</w:t>
      </w:r>
      <w:r w:rsidRPr="00B75E47">
        <w:rPr>
          <w:rFonts w:ascii="Arial" w:hAnsi="Arial" w:cs="Arial"/>
          <w:sz w:val="20"/>
          <w:szCs w:val="20"/>
        </w:rPr>
        <w:t xml:space="preserve"> d’un long cheminement :</w:t>
      </w:r>
    </w:p>
    <w:p w14:paraId="78C0BE8E" w14:textId="77777777" w:rsidR="00FB2C41" w:rsidRPr="00B75E47" w:rsidRDefault="00FB2C41" w:rsidP="009E4FC2">
      <w:pPr>
        <w:ind w:left="708"/>
        <w:rPr>
          <w:rFonts w:ascii="Arial" w:hAnsi="Arial" w:cs="Arial"/>
          <w:sz w:val="20"/>
          <w:szCs w:val="20"/>
        </w:rPr>
      </w:pPr>
    </w:p>
    <w:p w14:paraId="7D1C800B" w14:textId="2016A80F" w:rsidR="00653CB7" w:rsidRPr="00B75E47" w:rsidRDefault="00653CB7" w:rsidP="00FB2C41">
      <w:pPr>
        <w:ind w:left="708"/>
        <w:rPr>
          <w:rFonts w:ascii="Arial" w:hAnsi="Arial" w:cs="Arial"/>
          <w:sz w:val="20"/>
          <w:szCs w:val="20"/>
        </w:rPr>
      </w:pPr>
      <w:r w:rsidRPr="00B75E47">
        <w:rPr>
          <w:rFonts w:ascii="Arial" w:hAnsi="Arial" w:cs="Arial"/>
          <w:sz w:val="20"/>
          <w:szCs w:val="20"/>
        </w:rPr>
        <w:t>« Pour certain l’impact physique de la greffe  peut être important. Il est</w:t>
      </w:r>
      <w:r w:rsidR="00FB2C41" w:rsidRPr="00B75E47">
        <w:rPr>
          <w:rFonts w:ascii="Arial" w:hAnsi="Arial" w:cs="Arial"/>
          <w:sz w:val="20"/>
          <w:szCs w:val="20"/>
        </w:rPr>
        <w:t xml:space="preserve"> important que le </w:t>
      </w:r>
      <w:r w:rsidR="00AF717F" w:rsidRPr="00B75E47">
        <w:rPr>
          <w:rFonts w:ascii="Arial" w:hAnsi="Arial" w:cs="Arial"/>
          <w:sz w:val="20"/>
          <w:szCs w:val="20"/>
        </w:rPr>
        <w:t>cheminement du</w:t>
      </w:r>
      <w:r w:rsidR="00A510FB" w:rsidRPr="00B75E47">
        <w:rPr>
          <w:rFonts w:ascii="Arial" w:hAnsi="Arial" w:cs="Arial"/>
          <w:sz w:val="20"/>
          <w:szCs w:val="20"/>
        </w:rPr>
        <w:t xml:space="preserve"> donneur comme du receveur </w:t>
      </w:r>
      <w:r w:rsidR="00FB2C41" w:rsidRPr="00B75E47">
        <w:rPr>
          <w:rFonts w:ascii="Arial" w:hAnsi="Arial" w:cs="Arial"/>
          <w:sz w:val="20"/>
          <w:szCs w:val="20"/>
        </w:rPr>
        <w:t xml:space="preserve">   continue après la greffe. </w:t>
      </w:r>
      <w:r w:rsidRPr="00B75E47">
        <w:rPr>
          <w:rFonts w:ascii="Arial" w:hAnsi="Arial" w:cs="Arial"/>
          <w:sz w:val="20"/>
          <w:szCs w:val="20"/>
        </w:rPr>
        <w:t> »</w:t>
      </w:r>
    </w:p>
    <w:p w14:paraId="76361E12" w14:textId="77777777" w:rsidR="003C4C4B" w:rsidRPr="00B75E47" w:rsidRDefault="003C4C4B" w:rsidP="00FB2C41">
      <w:pPr>
        <w:ind w:left="708"/>
        <w:rPr>
          <w:rFonts w:ascii="Arial" w:hAnsi="Arial" w:cs="Arial"/>
          <w:sz w:val="20"/>
          <w:szCs w:val="20"/>
        </w:rPr>
      </w:pPr>
    </w:p>
    <w:p w14:paraId="643606CD" w14:textId="62F64065" w:rsidR="00FB2C41" w:rsidRPr="00B75E47" w:rsidRDefault="00FB2C41" w:rsidP="00FB2C41">
      <w:pPr>
        <w:ind w:left="708"/>
        <w:rPr>
          <w:rFonts w:ascii="Arial" w:hAnsi="Arial" w:cs="Arial"/>
          <w:sz w:val="20"/>
          <w:szCs w:val="20"/>
        </w:rPr>
      </w:pPr>
      <w:r w:rsidRPr="00B75E47">
        <w:rPr>
          <w:rFonts w:ascii="Arial" w:hAnsi="Arial" w:cs="Arial"/>
          <w:sz w:val="20"/>
          <w:szCs w:val="20"/>
        </w:rPr>
        <w:t xml:space="preserve">« Tout </w:t>
      </w:r>
      <w:r w:rsidR="009F1A5B" w:rsidRPr="00B75E47">
        <w:rPr>
          <w:rFonts w:ascii="Arial" w:hAnsi="Arial" w:cs="Arial"/>
          <w:sz w:val="20"/>
          <w:szCs w:val="20"/>
        </w:rPr>
        <w:t>dépend</w:t>
      </w:r>
      <w:r w:rsidRPr="00B75E47">
        <w:rPr>
          <w:rFonts w:ascii="Arial" w:hAnsi="Arial" w:cs="Arial"/>
          <w:sz w:val="20"/>
          <w:szCs w:val="20"/>
        </w:rPr>
        <w:t xml:space="preserve"> de l’état de santé du </w:t>
      </w:r>
      <w:r w:rsidR="009F1A5B" w:rsidRPr="00B75E47">
        <w:rPr>
          <w:rFonts w:ascii="Arial" w:hAnsi="Arial" w:cs="Arial"/>
          <w:sz w:val="20"/>
          <w:szCs w:val="20"/>
        </w:rPr>
        <w:t>receveur,</w:t>
      </w:r>
      <w:r w:rsidRPr="00B75E47">
        <w:rPr>
          <w:rFonts w:ascii="Arial" w:hAnsi="Arial" w:cs="Arial"/>
          <w:sz w:val="20"/>
          <w:szCs w:val="20"/>
        </w:rPr>
        <w:t xml:space="preserve"> C’est difficile pour ma fille, on continue </w:t>
      </w:r>
      <w:r w:rsidR="00724301" w:rsidRPr="00B75E47">
        <w:rPr>
          <w:rFonts w:ascii="Arial" w:hAnsi="Arial" w:cs="Arial"/>
          <w:sz w:val="20"/>
          <w:szCs w:val="20"/>
        </w:rPr>
        <w:t>de</w:t>
      </w:r>
      <w:r w:rsidRPr="00B75E47">
        <w:rPr>
          <w:rFonts w:ascii="Arial" w:hAnsi="Arial" w:cs="Arial"/>
          <w:sz w:val="20"/>
          <w:szCs w:val="20"/>
        </w:rPr>
        <w:t xml:space="preserve"> se </w:t>
      </w:r>
      <w:r w:rsidR="003B1F73" w:rsidRPr="00B75E47">
        <w:rPr>
          <w:rFonts w:ascii="Arial" w:hAnsi="Arial" w:cs="Arial"/>
          <w:sz w:val="20"/>
          <w:szCs w:val="20"/>
        </w:rPr>
        <w:t>protéger</w:t>
      </w:r>
      <w:r w:rsidRPr="00B75E47">
        <w:rPr>
          <w:rFonts w:ascii="Arial" w:hAnsi="Arial" w:cs="Arial"/>
          <w:sz w:val="20"/>
          <w:szCs w:val="20"/>
        </w:rPr>
        <w:t xml:space="preserve"> l’un</w:t>
      </w:r>
      <w:r w:rsidR="00724301" w:rsidRPr="00B75E47">
        <w:rPr>
          <w:rFonts w:ascii="Arial" w:hAnsi="Arial" w:cs="Arial"/>
          <w:sz w:val="20"/>
          <w:szCs w:val="20"/>
        </w:rPr>
        <w:t>e</w:t>
      </w:r>
      <w:r w:rsidRPr="00B75E47">
        <w:rPr>
          <w:rFonts w:ascii="Arial" w:hAnsi="Arial" w:cs="Arial"/>
          <w:sz w:val="20"/>
          <w:szCs w:val="20"/>
        </w:rPr>
        <w:t xml:space="preserve"> l’autre. Et nos relations </w:t>
      </w:r>
      <w:r w:rsidR="003C4C4B" w:rsidRPr="00B75E47">
        <w:rPr>
          <w:rFonts w:ascii="Arial" w:hAnsi="Arial" w:cs="Arial"/>
          <w:sz w:val="20"/>
          <w:szCs w:val="20"/>
        </w:rPr>
        <w:t>ne se sont pas renormalisées »</w:t>
      </w:r>
    </w:p>
    <w:p w14:paraId="67C4C72F" w14:textId="77777777" w:rsidR="003C4C4B" w:rsidRPr="00B75E47" w:rsidRDefault="003C4C4B" w:rsidP="00FB2C41">
      <w:pPr>
        <w:ind w:left="708"/>
        <w:rPr>
          <w:rFonts w:ascii="Arial" w:hAnsi="Arial" w:cs="Arial"/>
          <w:sz w:val="20"/>
          <w:szCs w:val="20"/>
        </w:rPr>
      </w:pPr>
    </w:p>
    <w:p w14:paraId="6FAA290A" w14:textId="4CA3C524" w:rsidR="00FB2C41" w:rsidRPr="00B75E47" w:rsidRDefault="009F1A5B" w:rsidP="00FB2C41">
      <w:pPr>
        <w:ind w:left="708"/>
        <w:rPr>
          <w:rFonts w:ascii="Arial" w:hAnsi="Arial" w:cs="Arial"/>
          <w:sz w:val="20"/>
          <w:szCs w:val="20"/>
        </w:rPr>
      </w:pPr>
      <w:r w:rsidRPr="00B75E47">
        <w:rPr>
          <w:rFonts w:ascii="Arial" w:hAnsi="Arial" w:cs="Arial"/>
          <w:sz w:val="20"/>
          <w:szCs w:val="20"/>
        </w:rPr>
        <w:t>« Pour</w:t>
      </w:r>
      <w:r w:rsidR="00653CB7" w:rsidRPr="00B75E47">
        <w:rPr>
          <w:rFonts w:ascii="Arial" w:hAnsi="Arial" w:cs="Arial"/>
          <w:sz w:val="20"/>
          <w:szCs w:val="20"/>
        </w:rPr>
        <w:t xml:space="preserve"> moi, cela fut une deuxième naissance mais cela n’a pas été normal. Il n’y a pas de dette entre nous. </w:t>
      </w:r>
      <w:r w:rsidR="00FB2C41" w:rsidRPr="00B75E47">
        <w:rPr>
          <w:rFonts w:ascii="Arial" w:hAnsi="Arial" w:cs="Arial"/>
          <w:sz w:val="20"/>
          <w:szCs w:val="20"/>
        </w:rPr>
        <w:t>Je suis la même qu’avant et elle</w:t>
      </w:r>
      <w:r w:rsidR="003C4C4B" w:rsidRPr="00B75E47">
        <w:rPr>
          <w:rFonts w:ascii="Arial" w:hAnsi="Arial" w:cs="Arial"/>
          <w:sz w:val="20"/>
          <w:szCs w:val="20"/>
        </w:rPr>
        <w:t xml:space="preserve"> s’autorise à être elle-</w:t>
      </w:r>
      <w:r w:rsidRPr="00B75E47">
        <w:rPr>
          <w:rFonts w:ascii="Arial" w:hAnsi="Arial" w:cs="Arial"/>
          <w:sz w:val="20"/>
          <w:szCs w:val="20"/>
        </w:rPr>
        <w:t>même mais</w:t>
      </w:r>
      <w:r w:rsidR="003C4C4B" w:rsidRPr="00B75E47">
        <w:rPr>
          <w:rFonts w:ascii="Arial" w:hAnsi="Arial" w:cs="Arial"/>
          <w:sz w:val="20"/>
          <w:szCs w:val="20"/>
        </w:rPr>
        <w:t xml:space="preserve"> </w:t>
      </w:r>
      <w:r w:rsidR="00FB2C41" w:rsidRPr="00B75E47">
        <w:rPr>
          <w:rFonts w:ascii="Arial" w:hAnsi="Arial" w:cs="Arial"/>
          <w:sz w:val="20"/>
          <w:szCs w:val="20"/>
        </w:rPr>
        <w:t>Je pensais qu’elle aurait été plus tendre avec moi… »</w:t>
      </w:r>
    </w:p>
    <w:p w14:paraId="21C3721E" w14:textId="77777777" w:rsidR="003C4C4B" w:rsidRPr="00B75E47" w:rsidRDefault="003C4C4B" w:rsidP="00FB2C41">
      <w:pPr>
        <w:ind w:left="708"/>
        <w:rPr>
          <w:rFonts w:ascii="Arial" w:hAnsi="Arial" w:cs="Arial"/>
          <w:sz w:val="20"/>
          <w:szCs w:val="20"/>
        </w:rPr>
      </w:pPr>
    </w:p>
    <w:p w14:paraId="2AEC2818" w14:textId="305C1376" w:rsidR="00043F8C" w:rsidRPr="00B75E47" w:rsidRDefault="00FB2C41" w:rsidP="00653CB7">
      <w:pPr>
        <w:ind w:left="708"/>
        <w:rPr>
          <w:rFonts w:ascii="Arial" w:hAnsi="Arial" w:cs="Arial"/>
          <w:sz w:val="20"/>
          <w:szCs w:val="20"/>
        </w:rPr>
      </w:pPr>
      <w:r w:rsidRPr="00B75E47">
        <w:rPr>
          <w:rFonts w:ascii="Arial" w:hAnsi="Arial" w:cs="Arial"/>
          <w:sz w:val="20"/>
          <w:szCs w:val="20"/>
        </w:rPr>
        <w:t xml:space="preserve">«  Au début , j’avais une sorte de droit de propriété sur le rein  d’autant que j’avais beaucoup de </w:t>
      </w:r>
      <w:r w:rsidR="00A510FB" w:rsidRPr="00B75E47">
        <w:rPr>
          <w:rFonts w:ascii="Arial" w:hAnsi="Arial" w:cs="Arial"/>
          <w:sz w:val="20"/>
          <w:szCs w:val="20"/>
        </w:rPr>
        <w:t>douleur. Il</w:t>
      </w:r>
      <w:r w:rsidRPr="00B75E47">
        <w:rPr>
          <w:rFonts w:ascii="Arial" w:hAnsi="Arial" w:cs="Arial"/>
          <w:sz w:val="20"/>
          <w:szCs w:val="20"/>
        </w:rPr>
        <w:t xml:space="preserve"> pourrait faire plus attention à « mon » rein</w:t>
      </w:r>
      <w:r w:rsidR="009F1A5B">
        <w:rPr>
          <w:rFonts w:ascii="Arial" w:hAnsi="Arial" w:cs="Arial"/>
          <w:sz w:val="20"/>
          <w:szCs w:val="20"/>
        </w:rPr>
        <w:t>.</w:t>
      </w:r>
      <w:r w:rsidRPr="00B75E47">
        <w:rPr>
          <w:rFonts w:ascii="Arial" w:hAnsi="Arial" w:cs="Arial"/>
          <w:sz w:val="20"/>
          <w:szCs w:val="20"/>
        </w:rPr>
        <w:t xml:space="preserve"> Dès que je suis allée </w:t>
      </w:r>
      <w:r w:rsidR="009F1A5B" w:rsidRPr="00B75E47">
        <w:rPr>
          <w:rFonts w:ascii="Arial" w:hAnsi="Arial" w:cs="Arial"/>
          <w:sz w:val="20"/>
          <w:szCs w:val="20"/>
        </w:rPr>
        <w:t>mieux,</w:t>
      </w:r>
      <w:r w:rsidRPr="00B75E47">
        <w:rPr>
          <w:rFonts w:ascii="Arial" w:hAnsi="Arial" w:cs="Arial"/>
          <w:sz w:val="20"/>
          <w:szCs w:val="20"/>
        </w:rPr>
        <w:t xml:space="preserve"> ce sentiment a disparu . Ce rein n’est plus à moi , il fait ce qu’il veut.</w:t>
      </w:r>
      <w:r w:rsidR="003B1F73" w:rsidRPr="00B75E47">
        <w:rPr>
          <w:rFonts w:ascii="Arial" w:hAnsi="Arial" w:cs="Arial"/>
          <w:sz w:val="20"/>
          <w:szCs w:val="20"/>
        </w:rPr>
        <w:t> »</w:t>
      </w:r>
      <w:r w:rsidRPr="00B75E47">
        <w:rPr>
          <w:rFonts w:ascii="Arial" w:hAnsi="Arial" w:cs="Arial"/>
          <w:sz w:val="20"/>
          <w:szCs w:val="20"/>
        </w:rPr>
        <w:t xml:space="preserve">  </w:t>
      </w:r>
    </w:p>
    <w:p w14:paraId="4268FABF" w14:textId="77777777" w:rsidR="00043F8C" w:rsidRPr="00B75E47" w:rsidRDefault="00043F8C" w:rsidP="00653CB7">
      <w:pPr>
        <w:ind w:left="708"/>
        <w:rPr>
          <w:rFonts w:ascii="Arial" w:hAnsi="Arial" w:cs="Arial"/>
          <w:sz w:val="20"/>
          <w:szCs w:val="20"/>
        </w:rPr>
      </w:pPr>
    </w:p>
    <w:p w14:paraId="4546453B" w14:textId="445D179B" w:rsidR="003A4A8B" w:rsidRPr="00B75E47" w:rsidRDefault="00043F8C" w:rsidP="00653CB7">
      <w:pPr>
        <w:ind w:left="708"/>
        <w:rPr>
          <w:rFonts w:ascii="Arial" w:hAnsi="Arial" w:cs="Arial"/>
          <w:sz w:val="20"/>
          <w:szCs w:val="20"/>
        </w:rPr>
      </w:pPr>
      <w:r w:rsidRPr="00B75E47">
        <w:rPr>
          <w:rFonts w:ascii="Arial" w:hAnsi="Arial" w:cs="Arial"/>
          <w:sz w:val="20"/>
          <w:szCs w:val="20"/>
        </w:rPr>
        <w:t xml:space="preserve">« C’est souvent le futur donneur qui prend l’initiative pour </w:t>
      </w:r>
      <w:r w:rsidR="003A4A8B" w:rsidRPr="00B75E47">
        <w:rPr>
          <w:rFonts w:ascii="Arial" w:hAnsi="Arial" w:cs="Arial"/>
          <w:sz w:val="20"/>
          <w:szCs w:val="20"/>
        </w:rPr>
        <w:t>éviter</w:t>
      </w:r>
      <w:r w:rsidRPr="00B75E47">
        <w:rPr>
          <w:rFonts w:ascii="Arial" w:hAnsi="Arial" w:cs="Arial"/>
          <w:sz w:val="20"/>
          <w:szCs w:val="20"/>
        </w:rPr>
        <w:t xml:space="preserve"> qu’il y</w:t>
      </w:r>
      <w:r w:rsidR="009F1A5B">
        <w:rPr>
          <w:rFonts w:ascii="Arial" w:hAnsi="Arial" w:cs="Arial"/>
          <w:sz w:val="20"/>
          <w:szCs w:val="20"/>
        </w:rPr>
        <w:t xml:space="preserve"> </w:t>
      </w:r>
      <w:r w:rsidRPr="00B75E47">
        <w:rPr>
          <w:rFonts w:ascii="Arial" w:hAnsi="Arial" w:cs="Arial"/>
          <w:sz w:val="20"/>
          <w:szCs w:val="20"/>
        </w:rPr>
        <w:t>ait une demande de la part du receveur</w:t>
      </w:r>
      <w:r w:rsidR="009F1A5B">
        <w:rPr>
          <w:rFonts w:ascii="Arial" w:hAnsi="Arial" w:cs="Arial"/>
          <w:sz w:val="20"/>
          <w:szCs w:val="20"/>
        </w:rPr>
        <w:t>,</w:t>
      </w:r>
      <w:r w:rsidRPr="00B75E47">
        <w:rPr>
          <w:rFonts w:ascii="Arial" w:hAnsi="Arial" w:cs="Arial"/>
          <w:sz w:val="20"/>
          <w:szCs w:val="20"/>
        </w:rPr>
        <w:t xml:space="preserve"> souvent </w:t>
      </w:r>
      <w:r w:rsidR="003A4A8B" w:rsidRPr="00B75E47">
        <w:rPr>
          <w:rFonts w:ascii="Arial" w:hAnsi="Arial" w:cs="Arial"/>
          <w:sz w:val="20"/>
          <w:szCs w:val="20"/>
        </w:rPr>
        <w:t>réticent</w:t>
      </w:r>
      <w:r w:rsidRPr="00B75E47">
        <w:rPr>
          <w:rFonts w:ascii="Arial" w:hAnsi="Arial" w:cs="Arial"/>
          <w:sz w:val="20"/>
          <w:szCs w:val="20"/>
        </w:rPr>
        <w:t xml:space="preserve"> dans </w:t>
      </w:r>
      <w:r w:rsidR="009F1A5B" w:rsidRPr="00B75E47">
        <w:rPr>
          <w:rFonts w:ascii="Arial" w:hAnsi="Arial" w:cs="Arial"/>
          <w:sz w:val="20"/>
          <w:szCs w:val="20"/>
        </w:rPr>
        <w:t>un premier</w:t>
      </w:r>
      <w:r w:rsidRPr="00B75E47">
        <w:rPr>
          <w:rFonts w:ascii="Arial" w:hAnsi="Arial" w:cs="Arial"/>
          <w:sz w:val="20"/>
          <w:szCs w:val="20"/>
        </w:rPr>
        <w:t xml:space="preserve"> temps . Son acceptation arrive souvent après un cheminement plus ou moins long »  </w:t>
      </w:r>
    </w:p>
    <w:p w14:paraId="6AEE6281" w14:textId="77777777" w:rsidR="003A4A8B" w:rsidRPr="00B75E47" w:rsidRDefault="003A4A8B" w:rsidP="00653CB7">
      <w:pPr>
        <w:ind w:left="708"/>
        <w:rPr>
          <w:rFonts w:ascii="Arial" w:hAnsi="Arial" w:cs="Arial"/>
          <w:sz w:val="20"/>
          <w:szCs w:val="20"/>
        </w:rPr>
      </w:pPr>
    </w:p>
    <w:p w14:paraId="24DFEAEC" w14:textId="77777777" w:rsidR="003A4A8B" w:rsidRPr="00B75E47" w:rsidRDefault="003A4A8B" w:rsidP="00653CB7">
      <w:pPr>
        <w:ind w:left="708"/>
        <w:rPr>
          <w:rFonts w:ascii="Arial" w:hAnsi="Arial" w:cs="Arial"/>
          <w:sz w:val="20"/>
          <w:szCs w:val="20"/>
        </w:rPr>
      </w:pPr>
      <w:r w:rsidRPr="00B75E47">
        <w:rPr>
          <w:rFonts w:ascii="Arial" w:hAnsi="Arial" w:cs="Arial"/>
          <w:sz w:val="20"/>
          <w:szCs w:val="20"/>
        </w:rPr>
        <w:t>«  j’ai mis 10 ans pour convaincre mon mari »</w:t>
      </w:r>
    </w:p>
    <w:p w14:paraId="7C83F1E7" w14:textId="77777777" w:rsidR="003A4A8B" w:rsidRPr="00B75E47" w:rsidRDefault="003A4A8B" w:rsidP="008704B1">
      <w:pPr>
        <w:rPr>
          <w:rFonts w:ascii="Arial" w:hAnsi="Arial" w:cs="Arial"/>
          <w:sz w:val="20"/>
          <w:szCs w:val="20"/>
        </w:rPr>
      </w:pPr>
    </w:p>
    <w:p w14:paraId="014221C3" w14:textId="77777777" w:rsidR="003A4A8B" w:rsidRPr="00B75E47" w:rsidRDefault="003A4A8B" w:rsidP="00653CB7">
      <w:pPr>
        <w:ind w:left="708"/>
        <w:rPr>
          <w:rFonts w:ascii="Arial" w:hAnsi="Arial" w:cs="Arial"/>
          <w:sz w:val="20"/>
          <w:szCs w:val="20"/>
        </w:rPr>
      </w:pPr>
      <w:r w:rsidRPr="00B75E47">
        <w:rPr>
          <w:rFonts w:ascii="Arial" w:hAnsi="Arial" w:cs="Arial"/>
          <w:sz w:val="20"/>
          <w:szCs w:val="20"/>
        </w:rPr>
        <w:t>«  En réalité , c’est plus compliqué pour le receveur . »</w:t>
      </w:r>
      <w:r w:rsidR="00653CB7" w:rsidRPr="00B75E47">
        <w:rPr>
          <w:rFonts w:ascii="Arial" w:hAnsi="Arial" w:cs="Arial"/>
          <w:sz w:val="20"/>
          <w:szCs w:val="20"/>
        </w:rPr>
        <w:t xml:space="preserve"> </w:t>
      </w:r>
    </w:p>
    <w:p w14:paraId="21625191" w14:textId="77777777" w:rsidR="003A4A8B" w:rsidRPr="00B75E47" w:rsidRDefault="003A4A8B" w:rsidP="00653CB7">
      <w:pPr>
        <w:ind w:left="708"/>
        <w:rPr>
          <w:rFonts w:ascii="Arial" w:hAnsi="Arial" w:cs="Arial"/>
          <w:sz w:val="20"/>
          <w:szCs w:val="20"/>
        </w:rPr>
      </w:pPr>
    </w:p>
    <w:p w14:paraId="021DA2FD" w14:textId="5627D116" w:rsidR="00B110BE" w:rsidRPr="00B75E47" w:rsidRDefault="003A4A8B" w:rsidP="00653CB7">
      <w:pPr>
        <w:ind w:left="708"/>
        <w:rPr>
          <w:rFonts w:ascii="Arial" w:hAnsi="Arial" w:cs="Arial"/>
          <w:sz w:val="20"/>
          <w:szCs w:val="20"/>
        </w:rPr>
      </w:pPr>
      <w:r w:rsidRPr="00B75E47">
        <w:rPr>
          <w:rFonts w:ascii="Arial" w:hAnsi="Arial" w:cs="Arial"/>
          <w:sz w:val="20"/>
          <w:szCs w:val="20"/>
        </w:rPr>
        <w:t xml:space="preserve">«  </w:t>
      </w:r>
      <w:r w:rsidR="008704B1">
        <w:rPr>
          <w:rFonts w:ascii="Arial" w:hAnsi="Arial" w:cs="Arial"/>
          <w:sz w:val="20"/>
          <w:szCs w:val="20"/>
        </w:rPr>
        <w:t>L</w:t>
      </w:r>
      <w:r w:rsidRPr="00B75E47">
        <w:rPr>
          <w:rFonts w:ascii="Arial" w:hAnsi="Arial" w:cs="Arial"/>
          <w:sz w:val="20"/>
          <w:szCs w:val="20"/>
        </w:rPr>
        <w:t xml:space="preserve">a relation </w:t>
      </w:r>
      <w:r w:rsidR="006D3E8C" w:rsidRPr="00B75E47">
        <w:rPr>
          <w:rFonts w:ascii="Arial" w:hAnsi="Arial" w:cs="Arial"/>
          <w:sz w:val="20"/>
          <w:szCs w:val="20"/>
        </w:rPr>
        <w:t xml:space="preserve">entre donneur et receveur peut être ambiguë : </w:t>
      </w:r>
      <w:r w:rsidR="008D7FB0">
        <w:rPr>
          <w:rFonts w:ascii="Arial" w:hAnsi="Arial" w:cs="Arial"/>
          <w:sz w:val="20"/>
          <w:szCs w:val="20"/>
        </w:rPr>
        <w:t>R</w:t>
      </w:r>
      <w:r w:rsidR="006D3E8C" w:rsidRPr="00B75E47">
        <w:rPr>
          <w:rFonts w:ascii="Arial" w:hAnsi="Arial" w:cs="Arial"/>
          <w:sz w:val="20"/>
          <w:szCs w:val="20"/>
        </w:rPr>
        <w:t xml:space="preserve">ecevoir c’est aussi accéder à la liberté ,se séparer du « boulet »  qu’est la dialyse. C’est difficile pour le receveur d’où l’importance de le laisser cheminer après un premier refus  » </w:t>
      </w:r>
    </w:p>
    <w:p w14:paraId="5BEE2457" w14:textId="77777777" w:rsidR="00B110BE" w:rsidRPr="00B75E47" w:rsidRDefault="00B110BE" w:rsidP="00653CB7">
      <w:pPr>
        <w:ind w:left="708"/>
        <w:rPr>
          <w:rFonts w:ascii="Arial" w:hAnsi="Arial" w:cs="Arial"/>
          <w:sz w:val="20"/>
          <w:szCs w:val="20"/>
        </w:rPr>
      </w:pPr>
    </w:p>
    <w:p w14:paraId="170781BF" w14:textId="4DFBEBF2" w:rsidR="00B110BE" w:rsidRPr="00B75E47" w:rsidRDefault="00B110BE" w:rsidP="00653CB7">
      <w:pPr>
        <w:ind w:left="708"/>
        <w:rPr>
          <w:rFonts w:ascii="Arial" w:hAnsi="Arial" w:cs="Arial"/>
          <w:sz w:val="20"/>
          <w:szCs w:val="20"/>
        </w:rPr>
      </w:pPr>
      <w:r w:rsidRPr="00B75E47">
        <w:rPr>
          <w:rFonts w:ascii="Arial" w:hAnsi="Arial" w:cs="Arial"/>
          <w:sz w:val="20"/>
          <w:szCs w:val="20"/>
        </w:rPr>
        <w:t xml:space="preserve"> «  Mon fils a été déclaré insuffisant </w:t>
      </w:r>
      <w:r w:rsidR="008704B1" w:rsidRPr="00B75E47">
        <w:rPr>
          <w:rFonts w:ascii="Arial" w:hAnsi="Arial" w:cs="Arial"/>
          <w:sz w:val="20"/>
          <w:szCs w:val="20"/>
        </w:rPr>
        <w:t>rénale</w:t>
      </w:r>
      <w:r w:rsidRPr="00B75E47">
        <w:rPr>
          <w:rFonts w:ascii="Arial" w:hAnsi="Arial" w:cs="Arial"/>
          <w:sz w:val="20"/>
          <w:szCs w:val="20"/>
        </w:rPr>
        <w:t xml:space="preserve"> à 25 ans . J’ai fait les examens pour le don . Compatible .</w:t>
      </w:r>
      <w:r w:rsidR="008D7FB0">
        <w:rPr>
          <w:rFonts w:ascii="Arial" w:hAnsi="Arial" w:cs="Arial"/>
          <w:sz w:val="20"/>
          <w:szCs w:val="20"/>
        </w:rPr>
        <w:t xml:space="preserve">Il </w:t>
      </w:r>
      <w:r w:rsidRPr="00B75E47">
        <w:rPr>
          <w:rFonts w:ascii="Arial" w:hAnsi="Arial" w:cs="Arial"/>
          <w:sz w:val="20"/>
          <w:szCs w:val="20"/>
        </w:rPr>
        <w:t xml:space="preserve"> a refusé . J’ai gardé le rein « au chaud »</w:t>
      </w:r>
    </w:p>
    <w:p w14:paraId="5FFF5F1F" w14:textId="542677F0" w:rsidR="000A7C0A" w:rsidRPr="00B75E47" w:rsidRDefault="00B110BE" w:rsidP="00B75E47">
      <w:pPr>
        <w:ind w:left="708"/>
        <w:rPr>
          <w:rFonts w:ascii="Arial" w:hAnsi="Arial" w:cs="Arial"/>
          <w:sz w:val="20"/>
          <w:szCs w:val="20"/>
        </w:rPr>
      </w:pPr>
      <w:r w:rsidRPr="00B75E47">
        <w:rPr>
          <w:rFonts w:ascii="Arial" w:hAnsi="Arial" w:cs="Arial"/>
          <w:sz w:val="20"/>
          <w:szCs w:val="20"/>
        </w:rPr>
        <w:t xml:space="preserve">Au bout de 6 mois de </w:t>
      </w:r>
      <w:r w:rsidR="008D7FB0" w:rsidRPr="00B75E47">
        <w:rPr>
          <w:rFonts w:ascii="Arial" w:hAnsi="Arial" w:cs="Arial"/>
          <w:sz w:val="20"/>
          <w:szCs w:val="20"/>
        </w:rPr>
        <w:t>dialyse,</w:t>
      </w:r>
      <w:r w:rsidRPr="00B75E47">
        <w:rPr>
          <w:rFonts w:ascii="Arial" w:hAnsi="Arial" w:cs="Arial"/>
          <w:sz w:val="20"/>
          <w:szCs w:val="20"/>
        </w:rPr>
        <w:t xml:space="preserve"> il s’est décidé à accepter » </w:t>
      </w:r>
    </w:p>
    <w:p w14:paraId="62F108FE" w14:textId="77777777" w:rsidR="000A7C0A" w:rsidRPr="00B75E47" w:rsidRDefault="000A7C0A" w:rsidP="000A7C0A">
      <w:pPr>
        <w:rPr>
          <w:rFonts w:ascii="Arial" w:hAnsi="Arial" w:cs="Arial"/>
          <w:b/>
          <w:bCs/>
          <w:sz w:val="20"/>
          <w:szCs w:val="20"/>
        </w:rPr>
      </w:pPr>
    </w:p>
    <w:p w14:paraId="53F2E538" w14:textId="24EF6C9B" w:rsidR="000A7C0A" w:rsidRPr="00B75E47" w:rsidRDefault="000A7C0A" w:rsidP="000A7C0A">
      <w:pPr>
        <w:pStyle w:val="Paragraphedeliste"/>
        <w:numPr>
          <w:ilvl w:val="0"/>
          <w:numId w:val="1"/>
        </w:numPr>
        <w:rPr>
          <w:rFonts w:ascii="Arial" w:hAnsi="Arial" w:cs="Arial"/>
          <w:b/>
          <w:bCs/>
          <w:sz w:val="20"/>
          <w:szCs w:val="20"/>
        </w:rPr>
      </w:pPr>
      <w:r w:rsidRPr="00B75E47">
        <w:rPr>
          <w:rFonts w:ascii="Arial" w:hAnsi="Arial" w:cs="Arial"/>
          <w:b/>
          <w:bCs/>
          <w:sz w:val="20"/>
          <w:szCs w:val="20"/>
        </w:rPr>
        <w:t>Donner</w:t>
      </w:r>
      <w:r w:rsidR="003B1F73" w:rsidRPr="00B75E47">
        <w:rPr>
          <w:rFonts w:ascii="Arial" w:hAnsi="Arial" w:cs="Arial"/>
          <w:b/>
          <w:bCs/>
          <w:sz w:val="20"/>
          <w:szCs w:val="20"/>
        </w:rPr>
        <w:t xml:space="preserve">, </w:t>
      </w:r>
      <w:r w:rsidRPr="00B75E47">
        <w:rPr>
          <w:rFonts w:ascii="Arial" w:hAnsi="Arial" w:cs="Arial"/>
          <w:b/>
          <w:bCs/>
          <w:sz w:val="20"/>
          <w:szCs w:val="20"/>
        </w:rPr>
        <w:t xml:space="preserve"> un geste exceptionnel</w:t>
      </w:r>
      <w:r w:rsidR="003B1F73" w:rsidRPr="00B75E47">
        <w:rPr>
          <w:rFonts w:ascii="Arial" w:hAnsi="Arial" w:cs="Arial"/>
          <w:b/>
          <w:bCs/>
          <w:sz w:val="20"/>
          <w:szCs w:val="20"/>
        </w:rPr>
        <w:t> ?</w:t>
      </w:r>
    </w:p>
    <w:p w14:paraId="38A021C9" w14:textId="77777777" w:rsidR="003B1F73" w:rsidRPr="00B75E47" w:rsidRDefault="003B1F73" w:rsidP="003B1F73">
      <w:pPr>
        <w:rPr>
          <w:rFonts w:ascii="Arial" w:hAnsi="Arial" w:cs="Arial"/>
          <w:sz w:val="20"/>
          <w:szCs w:val="20"/>
        </w:rPr>
      </w:pPr>
    </w:p>
    <w:p w14:paraId="2850733B" w14:textId="3445CF16" w:rsidR="000A7C0A" w:rsidRPr="00B75E47" w:rsidRDefault="003B1F73" w:rsidP="003B1F73">
      <w:pPr>
        <w:ind w:left="708"/>
        <w:rPr>
          <w:rFonts w:ascii="Arial" w:hAnsi="Arial" w:cs="Arial"/>
          <w:sz w:val="20"/>
          <w:szCs w:val="20"/>
        </w:rPr>
      </w:pPr>
      <w:r w:rsidRPr="00B75E47">
        <w:rPr>
          <w:rFonts w:ascii="Arial" w:hAnsi="Arial" w:cs="Arial"/>
          <w:sz w:val="20"/>
          <w:szCs w:val="20"/>
        </w:rPr>
        <w:t>«  On me dit que c’est une belle preuve d’amour . Cela me gêne. Ce n’est pas     comme cela que ça marche</w:t>
      </w:r>
      <w:r w:rsidR="006D3E8C" w:rsidRPr="00B75E47">
        <w:rPr>
          <w:rFonts w:ascii="Arial" w:hAnsi="Arial" w:cs="Arial"/>
          <w:sz w:val="20"/>
          <w:szCs w:val="20"/>
        </w:rPr>
        <w:t xml:space="preserve"> ; les </w:t>
      </w:r>
      <w:r w:rsidR="00724301" w:rsidRPr="00B75E47">
        <w:rPr>
          <w:rFonts w:ascii="Arial" w:hAnsi="Arial" w:cs="Arial"/>
          <w:sz w:val="20"/>
          <w:szCs w:val="20"/>
        </w:rPr>
        <w:t>époux</w:t>
      </w:r>
      <w:r w:rsidR="006D3E8C" w:rsidRPr="00B75E47">
        <w:rPr>
          <w:rFonts w:ascii="Arial" w:hAnsi="Arial" w:cs="Arial"/>
          <w:sz w:val="20"/>
          <w:szCs w:val="20"/>
        </w:rPr>
        <w:t xml:space="preserve"> se doivent aide et assistance</w:t>
      </w:r>
      <w:r w:rsidRPr="00B75E47">
        <w:rPr>
          <w:rFonts w:ascii="Arial" w:hAnsi="Arial" w:cs="Arial"/>
          <w:sz w:val="20"/>
          <w:szCs w:val="20"/>
        </w:rPr>
        <w:t> »</w:t>
      </w:r>
    </w:p>
    <w:p w14:paraId="37259C61" w14:textId="38ECF694" w:rsidR="006725C2" w:rsidRPr="00B75E47" w:rsidRDefault="006725C2" w:rsidP="003B1F73">
      <w:pPr>
        <w:ind w:left="708"/>
        <w:rPr>
          <w:rFonts w:ascii="Arial" w:hAnsi="Arial" w:cs="Arial"/>
          <w:sz w:val="20"/>
          <w:szCs w:val="20"/>
        </w:rPr>
      </w:pPr>
    </w:p>
    <w:p w14:paraId="75BC4E39" w14:textId="79727C47" w:rsidR="006725C2" w:rsidRPr="00B75E47" w:rsidRDefault="006725C2" w:rsidP="003B1F73">
      <w:pPr>
        <w:ind w:left="708"/>
        <w:rPr>
          <w:rFonts w:ascii="Arial" w:hAnsi="Arial" w:cs="Arial"/>
          <w:sz w:val="20"/>
          <w:szCs w:val="20"/>
        </w:rPr>
      </w:pPr>
      <w:r w:rsidRPr="00B75E47">
        <w:rPr>
          <w:rFonts w:ascii="Arial" w:hAnsi="Arial" w:cs="Arial"/>
          <w:sz w:val="20"/>
          <w:szCs w:val="20"/>
        </w:rPr>
        <w:t xml:space="preserve">« J’ai donné un rein à mon </w:t>
      </w:r>
      <w:r w:rsidR="008D7FB0" w:rsidRPr="00B75E47">
        <w:rPr>
          <w:rFonts w:ascii="Arial" w:hAnsi="Arial" w:cs="Arial"/>
          <w:sz w:val="20"/>
          <w:szCs w:val="20"/>
        </w:rPr>
        <w:t>frère</w:t>
      </w:r>
      <w:r w:rsidRPr="00B75E47">
        <w:rPr>
          <w:rFonts w:ascii="Arial" w:hAnsi="Arial" w:cs="Arial"/>
          <w:sz w:val="20"/>
          <w:szCs w:val="20"/>
        </w:rPr>
        <w:t xml:space="preserve">. Il ne voulait </w:t>
      </w:r>
      <w:r w:rsidR="008D7FB0" w:rsidRPr="00B75E47">
        <w:rPr>
          <w:rFonts w:ascii="Arial" w:hAnsi="Arial" w:cs="Arial"/>
          <w:sz w:val="20"/>
          <w:szCs w:val="20"/>
        </w:rPr>
        <w:t>pas.</w:t>
      </w:r>
      <w:r w:rsidRPr="00B75E47">
        <w:rPr>
          <w:rFonts w:ascii="Arial" w:hAnsi="Arial" w:cs="Arial"/>
          <w:sz w:val="20"/>
          <w:szCs w:val="20"/>
        </w:rPr>
        <w:t xml:space="preserve"> </w:t>
      </w:r>
      <w:r w:rsidR="002A5B40" w:rsidRPr="00B75E47">
        <w:rPr>
          <w:rFonts w:ascii="Arial" w:hAnsi="Arial" w:cs="Arial"/>
          <w:sz w:val="20"/>
          <w:szCs w:val="20"/>
        </w:rPr>
        <w:t>C’est moi qui lui ait proposé « </w:t>
      </w:r>
      <w:r w:rsidR="00724301" w:rsidRPr="00B75E47">
        <w:rPr>
          <w:rFonts w:ascii="Arial" w:hAnsi="Arial" w:cs="Arial"/>
          <w:sz w:val="20"/>
          <w:szCs w:val="20"/>
        </w:rPr>
        <w:t>égoïstement</w:t>
      </w:r>
      <w:r w:rsidR="002A5B40" w:rsidRPr="00B75E47">
        <w:rPr>
          <w:rFonts w:ascii="Arial" w:hAnsi="Arial" w:cs="Arial"/>
          <w:sz w:val="20"/>
          <w:szCs w:val="20"/>
        </w:rPr>
        <w:t> » . Quand il ne va pas bien , je ne vais pas bien non plus… »</w:t>
      </w:r>
    </w:p>
    <w:p w14:paraId="13A8B14B" w14:textId="49A643CA" w:rsidR="003B1F73" w:rsidRPr="00B75E47" w:rsidRDefault="003B1F73" w:rsidP="003B1F73">
      <w:pPr>
        <w:ind w:left="708"/>
        <w:rPr>
          <w:rFonts w:ascii="Arial" w:hAnsi="Arial" w:cs="Arial"/>
          <w:sz w:val="20"/>
          <w:szCs w:val="20"/>
        </w:rPr>
      </w:pPr>
    </w:p>
    <w:p w14:paraId="0A838968" w14:textId="65B7C184" w:rsidR="003B1F73" w:rsidRPr="00B75E47" w:rsidRDefault="003B1F73" w:rsidP="003B1F73">
      <w:pPr>
        <w:ind w:left="708"/>
        <w:rPr>
          <w:rFonts w:ascii="Arial" w:hAnsi="Arial" w:cs="Arial"/>
          <w:sz w:val="20"/>
          <w:szCs w:val="20"/>
        </w:rPr>
      </w:pPr>
      <w:r w:rsidRPr="00B75E47">
        <w:rPr>
          <w:rFonts w:ascii="Arial" w:hAnsi="Arial" w:cs="Arial"/>
          <w:sz w:val="20"/>
          <w:szCs w:val="20"/>
        </w:rPr>
        <w:t>« Le don a aussi été pour moi la liberté. L’idée de ne plus devoir l’accompagner dans toutes les démarches médicales a été aussi important que donner »</w:t>
      </w:r>
    </w:p>
    <w:p w14:paraId="5587DA5D" w14:textId="57D113D3" w:rsidR="003B1F73" w:rsidRPr="00B75E47" w:rsidRDefault="003B1F73" w:rsidP="003B1F73">
      <w:pPr>
        <w:ind w:left="708"/>
        <w:rPr>
          <w:rFonts w:ascii="Arial" w:hAnsi="Arial" w:cs="Arial"/>
          <w:sz w:val="20"/>
          <w:szCs w:val="20"/>
        </w:rPr>
      </w:pPr>
    </w:p>
    <w:p w14:paraId="0AF27107" w14:textId="05B68EDE" w:rsidR="003B1F73" w:rsidRPr="00B75E47" w:rsidRDefault="003B1F73" w:rsidP="003B1F73">
      <w:pPr>
        <w:ind w:left="708"/>
        <w:rPr>
          <w:rFonts w:ascii="Arial" w:hAnsi="Arial" w:cs="Arial"/>
          <w:sz w:val="20"/>
          <w:szCs w:val="20"/>
        </w:rPr>
      </w:pPr>
      <w:r w:rsidRPr="00B75E47">
        <w:rPr>
          <w:rFonts w:ascii="Arial" w:hAnsi="Arial" w:cs="Arial"/>
          <w:sz w:val="20"/>
          <w:szCs w:val="20"/>
        </w:rPr>
        <w:t xml:space="preserve">«  Je ne suis pas un </w:t>
      </w:r>
      <w:r w:rsidR="00A510FB" w:rsidRPr="00B75E47">
        <w:rPr>
          <w:rFonts w:ascii="Arial" w:hAnsi="Arial" w:cs="Arial"/>
          <w:sz w:val="20"/>
          <w:szCs w:val="20"/>
        </w:rPr>
        <w:t>héros</w:t>
      </w:r>
      <w:r w:rsidRPr="00B75E47">
        <w:rPr>
          <w:rFonts w:ascii="Arial" w:hAnsi="Arial" w:cs="Arial"/>
          <w:sz w:val="20"/>
          <w:szCs w:val="20"/>
        </w:rPr>
        <w:t xml:space="preserve"> , j’avais envie d’avoir enfin la paix. Il y a un contexte à dépassionner »</w:t>
      </w:r>
    </w:p>
    <w:p w14:paraId="6105BBB0" w14:textId="33FE3631" w:rsidR="003B1F73" w:rsidRPr="00B75E47" w:rsidRDefault="003B1F73" w:rsidP="003B1F73">
      <w:pPr>
        <w:ind w:left="708"/>
        <w:rPr>
          <w:rFonts w:ascii="Arial" w:hAnsi="Arial" w:cs="Arial"/>
          <w:sz w:val="20"/>
          <w:szCs w:val="20"/>
        </w:rPr>
      </w:pPr>
    </w:p>
    <w:p w14:paraId="01A3AB9A" w14:textId="3A8B305A" w:rsidR="00A510FB" w:rsidRPr="00B75E47" w:rsidRDefault="003B1F73" w:rsidP="003B1F73">
      <w:pPr>
        <w:ind w:left="708"/>
        <w:rPr>
          <w:rFonts w:ascii="Arial" w:hAnsi="Arial" w:cs="Arial"/>
          <w:sz w:val="20"/>
          <w:szCs w:val="20"/>
        </w:rPr>
      </w:pPr>
      <w:r w:rsidRPr="00B75E47">
        <w:rPr>
          <w:rFonts w:ascii="Arial" w:hAnsi="Arial" w:cs="Arial"/>
          <w:sz w:val="20"/>
          <w:szCs w:val="20"/>
        </w:rPr>
        <w:t xml:space="preserve">«  </w:t>
      </w:r>
      <w:r w:rsidR="00A510FB" w:rsidRPr="00B75E47">
        <w:rPr>
          <w:rFonts w:ascii="Arial" w:hAnsi="Arial" w:cs="Arial"/>
          <w:sz w:val="20"/>
          <w:szCs w:val="20"/>
        </w:rPr>
        <w:t>Je n’aime pas le mot « don » . Je préfère « partage ». C’est aussi important pour le donneur que pour le receveur. C’est dur de vivre avec quelqu’un qui est en phase terminale de l’</w:t>
      </w:r>
      <w:r w:rsidR="00724301" w:rsidRPr="00B75E47">
        <w:rPr>
          <w:rFonts w:ascii="Arial" w:hAnsi="Arial" w:cs="Arial"/>
          <w:sz w:val="20"/>
          <w:szCs w:val="20"/>
        </w:rPr>
        <w:t>insuffisance</w:t>
      </w:r>
      <w:r w:rsidR="00A510FB" w:rsidRPr="00B75E47">
        <w:rPr>
          <w:rFonts w:ascii="Arial" w:hAnsi="Arial" w:cs="Arial"/>
          <w:sz w:val="20"/>
          <w:szCs w:val="20"/>
        </w:rPr>
        <w:t xml:space="preserve"> </w:t>
      </w:r>
      <w:r w:rsidR="00724301" w:rsidRPr="00B75E47">
        <w:rPr>
          <w:rFonts w:ascii="Arial" w:hAnsi="Arial" w:cs="Arial"/>
          <w:sz w:val="20"/>
          <w:szCs w:val="20"/>
        </w:rPr>
        <w:t>rénale</w:t>
      </w:r>
      <w:r w:rsidR="00A510FB" w:rsidRPr="00B75E47">
        <w:rPr>
          <w:rFonts w:ascii="Arial" w:hAnsi="Arial" w:cs="Arial"/>
          <w:sz w:val="20"/>
          <w:szCs w:val="20"/>
        </w:rPr>
        <w:t xml:space="preserve"> ou qui subit la « prison » qu’est la dialyse. »</w:t>
      </w:r>
    </w:p>
    <w:p w14:paraId="01CCD32A" w14:textId="29CDA343" w:rsidR="003A4A8B" w:rsidRPr="00B75E47" w:rsidRDefault="003A4A8B" w:rsidP="003B1F73">
      <w:pPr>
        <w:ind w:left="708"/>
        <w:rPr>
          <w:rFonts w:ascii="Arial" w:hAnsi="Arial" w:cs="Arial"/>
          <w:sz w:val="20"/>
          <w:szCs w:val="20"/>
        </w:rPr>
      </w:pPr>
    </w:p>
    <w:p w14:paraId="50FD133D" w14:textId="2F53C7C3" w:rsidR="003A4A8B" w:rsidRPr="00B75E47" w:rsidRDefault="003A4A8B" w:rsidP="003B1F73">
      <w:pPr>
        <w:ind w:left="708"/>
        <w:rPr>
          <w:rFonts w:ascii="Arial" w:hAnsi="Arial" w:cs="Arial"/>
          <w:sz w:val="20"/>
          <w:szCs w:val="20"/>
        </w:rPr>
      </w:pPr>
      <w:r w:rsidRPr="00B75E47">
        <w:rPr>
          <w:rFonts w:ascii="Arial" w:hAnsi="Arial" w:cs="Arial"/>
          <w:sz w:val="20"/>
          <w:szCs w:val="20"/>
        </w:rPr>
        <w:lastRenderedPageBreak/>
        <w:t xml:space="preserve">« Le don c’est l’intérêt du </w:t>
      </w:r>
      <w:r w:rsidR="008D7FB0" w:rsidRPr="00B75E47">
        <w:rPr>
          <w:rFonts w:ascii="Arial" w:hAnsi="Arial" w:cs="Arial"/>
          <w:sz w:val="20"/>
          <w:szCs w:val="20"/>
        </w:rPr>
        <w:t>couple, de</w:t>
      </w:r>
      <w:r w:rsidRPr="00B75E47">
        <w:rPr>
          <w:rFonts w:ascii="Arial" w:hAnsi="Arial" w:cs="Arial"/>
          <w:sz w:val="20"/>
          <w:szCs w:val="20"/>
        </w:rPr>
        <w:t xml:space="preserve"> la famille. »</w:t>
      </w:r>
    </w:p>
    <w:p w14:paraId="463C3F23" w14:textId="104F084B" w:rsidR="00043F8C" w:rsidRPr="00B75E47" w:rsidRDefault="00043F8C" w:rsidP="003B1F73">
      <w:pPr>
        <w:ind w:left="708"/>
        <w:rPr>
          <w:rFonts w:ascii="Arial" w:hAnsi="Arial" w:cs="Arial"/>
          <w:sz w:val="20"/>
          <w:szCs w:val="20"/>
        </w:rPr>
      </w:pPr>
    </w:p>
    <w:p w14:paraId="42FDF246" w14:textId="504812A1" w:rsidR="00043F8C" w:rsidRPr="00B75E47" w:rsidRDefault="00043F8C" w:rsidP="003B1F73">
      <w:pPr>
        <w:ind w:left="708"/>
        <w:rPr>
          <w:rFonts w:ascii="Arial" w:hAnsi="Arial" w:cs="Arial"/>
          <w:sz w:val="20"/>
          <w:szCs w:val="20"/>
        </w:rPr>
      </w:pPr>
      <w:r w:rsidRPr="00B75E47">
        <w:rPr>
          <w:rFonts w:ascii="Arial" w:hAnsi="Arial" w:cs="Arial"/>
          <w:sz w:val="20"/>
          <w:szCs w:val="20"/>
        </w:rPr>
        <w:t xml:space="preserve">« Pour moi cela a été le début d’une </w:t>
      </w:r>
      <w:r w:rsidR="00B110BE" w:rsidRPr="00B75E47">
        <w:rPr>
          <w:rFonts w:ascii="Arial" w:hAnsi="Arial" w:cs="Arial"/>
          <w:sz w:val="20"/>
          <w:szCs w:val="20"/>
        </w:rPr>
        <w:t>deuxième</w:t>
      </w:r>
      <w:r w:rsidRPr="00B75E47">
        <w:rPr>
          <w:rFonts w:ascii="Arial" w:hAnsi="Arial" w:cs="Arial"/>
          <w:sz w:val="20"/>
          <w:szCs w:val="20"/>
        </w:rPr>
        <w:t xml:space="preserve"> vie</w:t>
      </w:r>
      <w:r w:rsidR="003A4A8B" w:rsidRPr="00B75E47">
        <w:rPr>
          <w:rFonts w:ascii="Arial" w:hAnsi="Arial" w:cs="Arial"/>
          <w:sz w:val="20"/>
          <w:szCs w:val="20"/>
        </w:rPr>
        <w:t>. Je n’ai pas envie que l’on me valorise pour cela. Maintenant j’accepte d’en parler : Je suis la même qu’avant avec un rein en moins. »</w:t>
      </w:r>
      <w:r w:rsidRPr="00B75E47">
        <w:rPr>
          <w:rFonts w:ascii="Arial" w:hAnsi="Arial" w:cs="Arial"/>
          <w:sz w:val="20"/>
          <w:szCs w:val="20"/>
        </w:rPr>
        <w:t xml:space="preserve"> </w:t>
      </w:r>
    </w:p>
    <w:p w14:paraId="7949FBB5" w14:textId="77777777" w:rsidR="00A510FB" w:rsidRPr="00B75E47" w:rsidRDefault="00A510FB" w:rsidP="003B1F73">
      <w:pPr>
        <w:ind w:left="708"/>
        <w:rPr>
          <w:rFonts w:ascii="Arial" w:hAnsi="Arial" w:cs="Arial"/>
          <w:sz w:val="20"/>
          <w:szCs w:val="20"/>
        </w:rPr>
      </w:pPr>
    </w:p>
    <w:p w14:paraId="6D6CE648" w14:textId="31D98463" w:rsidR="00A510FB" w:rsidRPr="00B75E47" w:rsidRDefault="00724301" w:rsidP="00AF717F">
      <w:pPr>
        <w:ind w:left="708"/>
        <w:rPr>
          <w:rFonts w:ascii="Arial" w:hAnsi="Arial" w:cs="Arial"/>
          <w:sz w:val="20"/>
          <w:szCs w:val="20"/>
        </w:rPr>
      </w:pPr>
      <w:r w:rsidRPr="00B75E47">
        <w:rPr>
          <w:rFonts w:ascii="Arial" w:hAnsi="Arial" w:cs="Arial"/>
          <w:sz w:val="20"/>
          <w:szCs w:val="20"/>
        </w:rPr>
        <w:t xml:space="preserve">« </w:t>
      </w:r>
      <w:r w:rsidR="008D7FB0" w:rsidRPr="00B75E47">
        <w:rPr>
          <w:rFonts w:ascii="Arial" w:hAnsi="Arial" w:cs="Arial"/>
          <w:sz w:val="20"/>
          <w:szCs w:val="20"/>
        </w:rPr>
        <w:t>L’idée</w:t>
      </w:r>
      <w:r w:rsidR="00A510FB" w:rsidRPr="00B75E47">
        <w:rPr>
          <w:rFonts w:ascii="Arial" w:hAnsi="Arial" w:cs="Arial"/>
          <w:sz w:val="20"/>
          <w:szCs w:val="20"/>
        </w:rPr>
        <w:t xml:space="preserve"> que c’est compliqué car le contre don est impossible dans le cas de la greffe « donneur vivant » est complétement « bidon »</w:t>
      </w:r>
      <w:r w:rsidR="00AF717F" w:rsidRPr="00B75E47">
        <w:rPr>
          <w:rFonts w:ascii="Arial" w:hAnsi="Arial" w:cs="Arial"/>
          <w:sz w:val="20"/>
          <w:szCs w:val="20"/>
        </w:rPr>
        <w:t>. Une fois que cela est fait, c’est fait…. »</w:t>
      </w:r>
    </w:p>
    <w:p w14:paraId="6E9AE264" w14:textId="77777777" w:rsidR="00AF717F" w:rsidRPr="00B75E47" w:rsidRDefault="00AF717F" w:rsidP="003B1F73">
      <w:pPr>
        <w:ind w:left="708"/>
        <w:rPr>
          <w:rFonts w:ascii="Arial" w:hAnsi="Arial" w:cs="Arial"/>
          <w:sz w:val="20"/>
          <w:szCs w:val="20"/>
        </w:rPr>
      </w:pPr>
    </w:p>
    <w:p w14:paraId="223CE00A" w14:textId="77FF9C60" w:rsidR="00043F8C" w:rsidRPr="00B75E47" w:rsidRDefault="00AF717F" w:rsidP="003B1F73">
      <w:pPr>
        <w:ind w:left="708"/>
        <w:rPr>
          <w:rFonts w:ascii="Arial" w:hAnsi="Arial" w:cs="Arial"/>
          <w:sz w:val="20"/>
          <w:szCs w:val="20"/>
        </w:rPr>
      </w:pPr>
      <w:r w:rsidRPr="00B75E47">
        <w:rPr>
          <w:rFonts w:ascii="Arial" w:hAnsi="Arial" w:cs="Arial"/>
          <w:sz w:val="20"/>
          <w:szCs w:val="20"/>
        </w:rPr>
        <w:t>«  On a l’impression que les autre se créent un imaginaire autour du don »</w:t>
      </w:r>
    </w:p>
    <w:p w14:paraId="241F12AD" w14:textId="571C3DCE" w:rsidR="00B110BE" w:rsidRPr="00B75E47" w:rsidRDefault="00B110BE" w:rsidP="003B1F73">
      <w:pPr>
        <w:ind w:left="708"/>
        <w:rPr>
          <w:rFonts w:ascii="Arial" w:hAnsi="Arial" w:cs="Arial"/>
          <w:sz w:val="20"/>
          <w:szCs w:val="20"/>
        </w:rPr>
      </w:pPr>
    </w:p>
    <w:p w14:paraId="717BE232" w14:textId="7467BF93" w:rsidR="00B110BE" w:rsidRPr="00B75E47" w:rsidRDefault="008D7FB0" w:rsidP="003B1F73">
      <w:pPr>
        <w:ind w:left="708"/>
        <w:rPr>
          <w:rFonts w:ascii="Arial" w:hAnsi="Arial" w:cs="Arial"/>
          <w:sz w:val="20"/>
          <w:szCs w:val="20"/>
        </w:rPr>
      </w:pPr>
      <w:r w:rsidRPr="00B75E47">
        <w:rPr>
          <w:rFonts w:ascii="Arial" w:hAnsi="Arial" w:cs="Arial"/>
          <w:sz w:val="20"/>
          <w:szCs w:val="20"/>
        </w:rPr>
        <w:t>« C’est</w:t>
      </w:r>
      <w:r w:rsidR="00B110BE" w:rsidRPr="00B75E47">
        <w:rPr>
          <w:rFonts w:ascii="Arial" w:hAnsi="Arial" w:cs="Arial"/>
          <w:sz w:val="20"/>
          <w:szCs w:val="20"/>
        </w:rPr>
        <w:t xml:space="preserve"> compliqué dans la relation Parent-</w:t>
      </w:r>
      <w:r w:rsidR="00104F80" w:rsidRPr="00B75E47">
        <w:rPr>
          <w:rFonts w:ascii="Arial" w:hAnsi="Arial" w:cs="Arial"/>
          <w:sz w:val="20"/>
          <w:szCs w:val="20"/>
        </w:rPr>
        <w:t>A</w:t>
      </w:r>
      <w:r w:rsidR="00B110BE" w:rsidRPr="00B75E47">
        <w:rPr>
          <w:rFonts w:ascii="Arial" w:hAnsi="Arial" w:cs="Arial"/>
          <w:sz w:val="20"/>
          <w:szCs w:val="20"/>
        </w:rPr>
        <w:t xml:space="preserve">dolescent : </w:t>
      </w:r>
      <w:r w:rsidR="006725C2" w:rsidRPr="00B75E47">
        <w:rPr>
          <w:rFonts w:ascii="Arial" w:hAnsi="Arial" w:cs="Arial"/>
          <w:sz w:val="20"/>
          <w:szCs w:val="20"/>
        </w:rPr>
        <w:t>c’est « </w:t>
      </w:r>
      <w:proofErr w:type="spellStart"/>
      <w:r w:rsidR="006725C2" w:rsidRPr="00B75E47">
        <w:rPr>
          <w:rFonts w:ascii="Arial" w:hAnsi="Arial" w:cs="Arial"/>
          <w:sz w:val="20"/>
          <w:szCs w:val="20"/>
        </w:rPr>
        <w:t>chelou</w:t>
      </w:r>
      <w:proofErr w:type="spellEnd"/>
      <w:r w:rsidR="006725C2" w:rsidRPr="00B75E47">
        <w:rPr>
          <w:rFonts w:ascii="Arial" w:hAnsi="Arial" w:cs="Arial"/>
          <w:sz w:val="20"/>
          <w:szCs w:val="20"/>
        </w:rPr>
        <w:t xml:space="preserve"> » d’avoir le rein d’un de ses parents. </w:t>
      </w:r>
      <w:r w:rsidR="002A5B40" w:rsidRPr="00B75E47">
        <w:rPr>
          <w:rFonts w:ascii="Arial" w:hAnsi="Arial" w:cs="Arial"/>
          <w:sz w:val="20"/>
          <w:szCs w:val="20"/>
        </w:rPr>
        <w:t>Pour les ados ,</w:t>
      </w:r>
      <w:r w:rsidR="006725C2" w:rsidRPr="00B75E47">
        <w:rPr>
          <w:rFonts w:ascii="Arial" w:hAnsi="Arial" w:cs="Arial"/>
          <w:sz w:val="20"/>
          <w:szCs w:val="20"/>
        </w:rPr>
        <w:t>Il faut promouvoir le retour</w:t>
      </w:r>
      <w:r w:rsidR="002A5B40" w:rsidRPr="00B75E47">
        <w:rPr>
          <w:rFonts w:ascii="Arial" w:hAnsi="Arial" w:cs="Arial"/>
          <w:sz w:val="20"/>
          <w:szCs w:val="20"/>
        </w:rPr>
        <w:t xml:space="preserve"> rapide </w:t>
      </w:r>
      <w:r w:rsidR="006725C2" w:rsidRPr="00B75E47">
        <w:rPr>
          <w:rFonts w:ascii="Arial" w:hAnsi="Arial" w:cs="Arial"/>
          <w:sz w:val="20"/>
          <w:szCs w:val="20"/>
        </w:rPr>
        <w:t xml:space="preserve"> de la liberté » </w:t>
      </w:r>
      <w:r w:rsidR="00B110BE" w:rsidRPr="00B75E47">
        <w:rPr>
          <w:rFonts w:ascii="Arial" w:hAnsi="Arial" w:cs="Arial"/>
          <w:sz w:val="20"/>
          <w:szCs w:val="20"/>
        </w:rPr>
        <w:t> </w:t>
      </w:r>
    </w:p>
    <w:p w14:paraId="7F2AFD01" w14:textId="77777777" w:rsidR="00043F8C" w:rsidRPr="00B75E47" w:rsidRDefault="00043F8C" w:rsidP="008D7FB0">
      <w:pPr>
        <w:rPr>
          <w:rFonts w:ascii="Arial" w:hAnsi="Arial" w:cs="Arial"/>
          <w:b/>
          <w:bCs/>
          <w:sz w:val="20"/>
          <w:szCs w:val="20"/>
        </w:rPr>
      </w:pPr>
    </w:p>
    <w:p w14:paraId="3ECFED6E" w14:textId="77777777" w:rsidR="006D3E8C" w:rsidRPr="00B75E47" w:rsidRDefault="00043F8C" w:rsidP="00043F8C">
      <w:pPr>
        <w:pStyle w:val="Paragraphedeliste"/>
        <w:numPr>
          <w:ilvl w:val="0"/>
          <w:numId w:val="1"/>
        </w:numPr>
        <w:rPr>
          <w:rFonts w:ascii="Arial" w:hAnsi="Arial" w:cs="Arial"/>
          <w:b/>
          <w:bCs/>
          <w:sz w:val="20"/>
          <w:szCs w:val="20"/>
        </w:rPr>
      </w:pPr>
      <w:r w:rsidRPr="00B75E47">
        <w:rPr>
          <w:rFonts w:ascii="Arial" w:hAnsi="Arial" w:cs="Arial"/>
          <w:b/>
          <w:bCs/>
          <w:sz w:val="20"/>
          <w:szCs w:val="20"/>
        </w:rPr>
        <w:t xml:space="preserve">Le donneur « existe » . Il faudrait s’en apercevoir </w:t>
      </w:r>
    </w:p>
    <w:p w14:paraId="10136897" w14:textId="53A01F7A" w:rsidR="006D3E8C" w:rsidRPr="00B75E47" w:rsidRDefault="006D3E8C" w:rsidP="006D3E8C">
      <w:pPr>
        <w:ind w:left="720"/>
        <w:rPr>
          <w:rFonts w:ascii="Arial" w:hAnsi="Arial" w:cs="Arial"/>
          <w:b/>
          <w:bCs/>
          <w:sz w:val="20"/>
          <w:szCs w:val="20"/>
        </w:rPr>
      </w:pPr>
    </w:p>
    <w:p w14:paraId="1A30E11C" w14:textId="06E1BCDA" w:rsidR="00AF717F" w:rsidRDefault="006D3E8C" w:rsidP="006D3E8C">
      <w:pPr>
        <w:ind w:left="708"/>
        <w:rPr>
          <w:rFonts w:ascii="Arial" w:hAnsi="Arial" w:cs="Arial"/>
          <w:b/>
          <w:bCs/>
          <w:sz w:val="20"/>
          <w:szCs w:val="20"/>
        </w:rPr>
      </w:pPr>
      <w:r w:rsidRPr="00B75E47">
        <w:rPr>
          <w:rFonts w:ascii="Arial" w:hAnsi="Arial" w:cs="Arial"/>
          <w:sz w:val="20"/>
          <w:szCs w:val="20"/>
        </w:rPr>
        <w:t>« Qu’on nous suive un peu. Nous sommes laissés dans la nature</w:t>
      </w:r>
      <w:r w:rsidR="00B110BE" w:rsidRPr="00B75E47">
        <w:rPr>
          <w:rFonts w:ascii="Arial" w:hAnsi="Arial" w:cs="Arial"/>
          <w:b/>
          <w:bCs/>
          <w:sz w:val="20"/>
          <w:szCs w:val="20"/>
        </w:rPr>
        <w:t> »</w:t>
      </w:r>
      <w:r w:rsidR="00AF717F" w:rsidRPr="00B75E47">
        <w:rPr>
          <w:rFonts w:ascii="Arial" w:hAnsi="Arial" w:cs="Arial"/>
          <w:b/>
          <w:bCs/>
          <w:sz w:val="20"/>
          <w:szCs w:val="20"/>
        </w:rPr>
        <w:t xml:space="preserve"> </w:t>
      </w:r>
    </w:p>
    <w:p w14:paraId="1D16A4D4" w14:textId="77777777" w:rsidR="00B75E47" w:rsidRPr="00B75E47" w:rsidRDefault="00B75E47" w:rsidP="006D3E8C">
      <w:pPr>
        <w:ind w:left="708"/>
        <w:rPr>
          <w:rFonts w:ascii="Arial" w:hAnsi="Arial" w:cs="Arial"/>
          <w:b/>
          <w:bCs/>
          <w:sz w:val="20"/>
          <w:szCs w:val="20"/>
        </w:rPr>
      </w:pPr>
    </w:p>
    <w:p w14:paraId="1A965DF0" w14:textId="0C1F0064" w:rsidR="002A5B40" w:rsidRPr="00B75E47" w:rsidRDefault="002A5B40" w:rsidP="006D3E8C">
      <w:pPr>
        <w:ind w:left="708"/>
        <w:rPr>
          <w:rFonts w:ascii="Arial" w:hAnsi="Arial" w:cs="Arial"/>
          <w:sz w:val="20"/>
          <w:szCs w:val="20"/>
        </w:rPr>
      </w:pPr>
      <w:r w:rsidRPr="00B75E47">
        <w:rPr>
          <w:rFonts w:ascii="Arial" w:hAnsi="Arial" w:cs="Arial"/>
          <w:sz w:val="20"/>
          <w:szCs w:val="20"/>
        </w:rPr>
        <w:t xml:space="preserve">«  Une fois que l’on a « donné », on est mis de côté, on </w:t>
      </w:r>
      <w:r w:rsidR="00104F80" w:rsidRPr="00B75E47">
        <w:rPr>
          <w:rFonts w:ascii="Arial" w:hAnsi="Arial" w:cs="Arial"/>
          <w:sz w:val="20"/>
          <w:szCs w:val="20"/>
        </w:rPr>
        <w:t>n’existe plus… »</w:t>
      </w:r>
    </w:p>
    <w:p w14:paraId="1C5EBAF8" w14:textId="7937903C" w:rsidR="007D12AB" w:rsidRPr="00B75E47" w:rsidRDefault="007D12AB" w:rsidP="006D3E8C">
      <w:pPr>
        <w:ind w:left="708"/>
        <w:rPr>
          <w:rFonts w:ascii="Arial" w:hAnsi="Arial" w:cs="Arial"/>
          <w:sz w:val="20"/>
          <w:szCs w:val="20"/>
        </w:rPr>
      </w:pPr>
    </w:p>
    <w:p w14:paraId="63A54D53" w14:textId="08BE243F" w:rsidR="007D12AB" w:rsidRDefault="007D12AB" w:rsidP="006D3E8C">
      <w:pPr>
        <w:ind w:left="708"/>
        <w:rPr>
          <w:rFonts w:ascii="Arial" w:hAnsi="Arial" w:cs="Arial"/>
          <w:sz w:val="20"/>
          <w:szCs w:val="20"/>
        </w:rPr>
      </w:pPr>
      <w:r w:rsidRPr="00B75E47">
        <w:rPr>
          <w:rFonts w:ascii="Arial" w:hAnsi="Arial" w:cs="Arial"/>
          <w:sz w:val="20"/>
          <w:szCs w:val="20"/>
        </w:rPr>
        <w:t>« Nous avons besoin d’être rassuré »</w:t>
      </w:r>
    </w:p>
    <w:p w14:paraId="01814674" w14:textId="77777777" w:rsidR="00B75E47" w:rsidRPr="00B75E47" w:rsidRDefault="00B75E47" w:rsidP="006D3E8C">
      <w:pPr>
        <w:ind w:left="708"/>
        <w:rPr>
          <w:rFonts w:ascii="Arial" w:hAnsi="Arial" w:cs="Arial"/>
          <w:sz w:val="20"/>
          <w:szCs w:val="20"/>
        </w:rPr>
      </w:pPr>
    </w:p>
    <w:p w14:paraId="1458786D" w14:textId="7E6AC507" w:rsidR="007D12AB" w:rsidRPr="00B75E47" w:rsidRDefault="00213DC0" w:rsidP="006D3E8C">
      <w:pPr>
        <w:ind w:left="708"/>
        <w:rPr>
          <w:rFonts w:ascii="Arial" w:hAnsi="Arial" w:cs="Arial"/>
          <w:sz w:val="20"/>
          <w:szCs w:val="20"/>
        </w:rPr>
      </w:pPr>
      <w:r w:rsidRPr="00B75E47">
        <w:rPr>
          <w:rFonts w:ascii="Arial" w:hAnsi="Arial" w:cs="Arial"/>
          <w:sz w:val="20"/>
          <w:szCs w:val="20"/>
        </w:rPr>
        <w:t xml:space="preserve">«  Le suivi , c’est aussi notre affaire : meilleure hygiène de vie possible, </w:t>
      </w:r>
      <w:r w:rsidR="00724301" w:rsidRPr="00B75E47">
        <w:rPr>
          <w:rFonts w:ascii="Arial" w:hAnsi="Arial" w:cs="Arial"/>
          <w:sz w:val="20"/>
          <w:szCs w:val="20"/>
        </w:rPr>
        <w:t>rigueur</w:t>
      </w:r>
      <w:r w:rsidRPr="00B75E47">
        <w:rPr>
          <w:rFonts w:ascii="Arial" w:hAnsi="Arial" w:cs="Arial"/>
          <w:sz w:val="20"/>
          <w:szCs w:val="20"/>
        </w:rPr>
        <w:t xml:space="preserve"> dans la prise de médicaments</w:t>
      </w:r>
      <w:r w:rsidR="007D12AB" w:rsidRPr="00B75E47">
        <w:rPr>
          <w:rFonts w:ascii="Arial" w:hAnsi="Arial" w:cs="Arial"/>
          <w:sz w:val="20"/>
          <w:szCs w:val="20"/>
        </w:rPr>
        <w:t> »</w:t>
      </w:r>
      <w:r w:rsidRPr="00B75E47">
        <w:rPr>
          <w:rFonts w:ascii="Arial" w:hAnsi="Arial" w:cs="Arial"/>
          <w:sz w:val="20"/>
          <w:szCs w:val="20"/>
        </w:rPr>
        <w:t xml:space="preserve"> </w:t>
      </w:r>
    </w:p>
    <w:p w14:paraId="1F6D707B" w14:textId="57788125" w:rsidR="00213DC0" w:rsidRPr="00B75E47" w:rsidRDefault="00213DC0" w:rsidP="007D12AB">
      <w:pPr>
        <w:rPr>
          <w:rFonts w:ascii="Arial" w:hAnsi="Arial" w:cs="Arial"/>
          <w:sz w:val="20"/>
          <w:szCs w:val="20"/>
        </w:rPr>
      </w:pPr>
    </w:p>
    <w:p w14:paraId="571B4164" w14:textId="0E22592F" w:rsidR="00104F80" w:rsidRPr="00B75E47" w:rsidRDefault="00104F80" w:rsidP="006D3E8C">
      <w:pPr>
        <w:ind w:left="708"/>
        <w:rPr>
          <w:rFonts w:ascii="Arial" w:hAnsi="Arial" w:cs="Arial"/>
          <w:sz w:val="20"/>
          <w:szCs w:val="20"/>
        </w:rPr>
      </w:pPr>
      <w:r w:rsidRPr="00B75E47">
        <w:rPr>
          <w:rFonts w:ascii="Arial" w:hAnsi="Arial" w:cs="Arial"/>
          <w:sz w:val="20"/>
          <w:szCs w:val="20"/>
        </w:rPr>
        <w:t xml:space="preserve">«  J’ai fait des analyses depuis notre dernière </w:t>
      </w:r>
      <w:proofErr w:type="spellStart"/>
      <w:r w:rsidRPr="00B75E47">
        <w:rPr>
          <w:rFonts w:ascii="Arial" w:hAnsi="Arial" w:cs="Arial"/>
          <w:sz w:val="20"/>
          <w:szCs w:val="20"/>
        </w:rPr>
        <w:t>visio</w:t>
      </w:r>
      <w:proofErr w:type="spellEnd"/>
      <w:r w:rsidRPr="00B75E47">
        <w:rPr>
          <w:rFonts w:ascii="Arial" w:hAnsi="Arial" w:cs="Arial"/>
          <w:sz w:val="20"/>
          <w:szCs w:val="20"/>
        </w:rPr>
        <w:t xml:space="preserve"> . Pourtant  je n’ai toujours pas de retour . »</w:t>
      </w:r>
    </w:p>
    <w:p w14:paraId="5BF3F8CD" w14:textId="77777777" w:rsidR="00104F80" w:rsidRPr="00B75E47" w:rsidRDefault="00104F80" w:rsidP="006D3E8C">
      <w:pPr>
        <w:ind w:left="708"/>
        <w:rPr>
          <w:rFonts w:ascii="Arial" w:hAnsi="Arial" w:cs="Arial"/>
          <w:sz w:val="20"/>
          <w:szCs w:val="20"/>
        </w:rPr>
      </w:pPr>
    </w:p>
    <w:p w14:paraId="203E87AD" w14:textId="3F8997D6" w:rsidR="00104F80" w:rsidRPr="00B75E47" w:rsidRDefault="00104F80" w:rsidP="006D3E8C">
      <w:pPr>
        <w:ind w:left="708"/>
        <w:rPr>
          <w:rFonts w:ascii="Arial" w:hAnsi="Arial" w:cs="Arial"/>
          <w:sz w:val="20"/>
          <w:szCs w:val="20"/>
        </w:rPr>
      </w:pPr>
      <w:r w:rsidRPr="00B75E47">
        <w:rPr>
          <w:rFonts w:ascii="Arial" w:hAnsi="Arial" w:cs="Arial"/>
          <w:sz w:val="20"/>
          <w:szCs w:val="20"/>
        </w:rPr>
        <w:t xml:space="preserve">«  Pour moi ,le suivi est insuffisant . Je ne parle pas </w:t>
      </w:r>
      <w:r w:rsidR="007D12AB" w:rsidRPr="00B75E47">
        <w:rPr>
          <w:rFonts w:ascii="Arial" w:hAnsi="Arial" w:cs="Arial"/>
          <w:sz w:val="20"/>
          <w:szCs w:val="20"/>
        </w:rPr>
        <w:t>particulièrement</w:t>
      </w:r>
      <w:r w:rsidRPr="00B75E47">
        <w:rPr>
          <w:rFonts w:ascii="Arial" w:hAnsi="Arial" w:cs="Arial"/>
          <w:sz w:val="20"/>
          <w:szCs w:val="20"/>
        </w:rPr>
        <w:t xml:space="preserve"> du suivi médical </w:t>
      </w:r>
      <w:r w:rsidR="007D12AB" w:rsidRPr="00B75E47">
        <w:rPr>
          <w:rFonts w:ascii="Arial" w:hAnsi="Arial" w:cs="Arial"/>
          <w:sz w:val="20"/>
          <w:szCs w:val="20"/>
        </w:rPr>
        <w:t xml:space="preserve">mais plutôt du suivi psychologique » </w:t>
      </w:r>
      <w:r w:rsidRPr="00B75E47">
        <w:rPr>
          <w:rFonts w:ascii="Arial" w:hAnsi="Arial" w:cs="Arial"/>
          <w:sz w:val="20"/>
          <w:szCs w:val="20"/>
        </w:rPr>
        <w:t> </w:t>
      </w:r>
    </w:p>
    <w:p w14:paraId="6C222D17" w14:textId="77777777" w:rsidR="00104F80" w:rsidRPr="00B75E47" w:rsidRDefault="00104F80" w:rsidP="006D3E8C">
      <w:pPr>
        <w:ind w:left="708"/>
        <w:rPr>
          <w:rFonts w:ascii="Arial" w:hAnsi="Arial" w:cs="Arial"/>
          <w:sz w:val="20"/>
          <w:szCs w:val="20"/>
        </w:rPr>
      </w:pPr>
    </w:p>
    <w:p w14:paraId="288EE691" w14:textId="28DEC8B7" w:rsidR="00104F80" w:rsidRPr="00B75E47" w:rsidRDefault="00104F80" w:rsidP="006D3E8C">
      <w:pPr>
        <w:ind w:left="708"/>
        <w:rPr>
          <w:rFonts w:ascii="Arial" w:hAnsi="Arial" w:cs="Arial"/>
          <w:sz w:val="20"/>
          <w:szCs w:val="20"/>
        </w:rPr>
      </w:pPr>
      <w:r w:rsidRPr="00B75E47">
        <w:rPr>
          <w:rFonts w:ascii="Arial" w:hAnsi="Arial" w:cs="Arial"/>
          <w:sz w:val="20"/>
          <w:szCs w:val="20"/>
        </w:rPr>
        <w:t xml:space="preserve">«  J’ai donné un rein à mon mari. Depuis il a retrouvé toute son </w:t>
      </w:r>
      <w:r w:rsidR="008D7FB0" w:rsidRPr="00B75E47">
        <w:rPr>
          <w:rFonts w:ascii="Arial" w:hAnsi="Arial" w:cs="Arial"/>
          <w:sz w:val="20"/>
          <w:szCs w:val="20"/>
        </w:rPr>
        <w:t>énergie.</w:t>
      </w:r>
      <w:r w:rsidRPr="00B75E47">
        <w:rPr>
          <w:rFonts w:ascii="Arial" w:hAnsi="Arial" w:cs="Arial"/>
          <w:sz w:val="20"/>
          <w:szCs w:val="20"/>
        </w:rPr>
        <w:t xml:space="preserve"> Moi je me traine depuis 1 an .  </w:t>
      </w:r>
      <w:r w:rsidR="008D7FB0" w:rsidRPr="00B75E47">
        <w:rPr>
          <w:rFonts w:ascii="Arial" w:hAnsi="Arial" w:cs="Arial"/>
          <w:sz w:val="20"/>
          <w:szCs w:val="20"/>
        </w:rPr>
        <w:t>Est-ce</w:t>
      </w:r>
      <w:r w:rsidRPr="00B75E47">
        <w:rPr>
          <w:rFonts w:ascii="Arial" w:hAnsi="Arial" w:cs="Arial"/>
          <w:sz w:val="20"/>
          <w:szCs w:val="20"/>
        </w:rPr>
        <w:t xml:space="preserve"> psychologique ? Je me pose la question mais je n’ai pas de réponse… »</w:t>
      </w:r>
    </w:p>
    <w:p w14:paraId="579B38D5" w14:textId="78E023CF" w:rsidR="00104F80" w:rsidRPr="00B75E47" w:rsidRDefault="00104F80" w:rsidP="006D3E8C">
      <w:pPr>
        <w:ind w:left="708"/>
        <w:rPr>
          <w:rFonts w:ascii="Arial" w:hAnsi="Arial" w:cs="Arial"/>
          <w:sz w:val="20"/>
          <w:szCs w:val="20"/>
        </w:rPr>
      </w:pPr>
    </w:p>
    <w:p w14:paraId="49CAB3A2" w14:textId="0369866C" w:rsidR="00104F80" w:rsidRPr="00B75E47" w:rsidRDefault="008D7FB0" w:rsidP="006D3E8C">
      <w:pPr>
        <w:ind w:left="708"/>
        <w:rPr>
          <w:rFonts w:ascii="Arial" w:hAnsi="Arial" w:cs="Arial"/>
          <w:sz w:val="20"/>
          <w:szCs w:val="20"/>
        </w:rPr>
      </w:pPr>
      <w:r w:rsidRPr="00B75E47">
        <w:rPr>
          <w:rFonts w:ascii="Arial" w:hAnsi="Arial" w:cs="Arial"/>
          <w:sz w:val="20"/>
          <w:szCs w:val="20"/>
        </w:rPr>
        <w:t>« j’ai</w:t>
      </w:r>
      <w:r w:rsidR="00104F80" w:rsidRPr="00B75E47">
        <w:rPr>
          <w:rFonts w:ascii="Arial" w:hAnsi="Arial" w:cs="Arial"/>
          <w:sz w:val="20"/>
          <w:szCs w:val="20"/>
        </w:rPr>
        <w:t xml:space="preserve"> consulté une psychologue mais manifestement</w:t>
      </w:r>
      <w:r w:rsidR="00213DC0" w:rsidRPr="00B75E47">
        <w:rPr>
          <w:rFonts w:ascii="Arial" w:hAnsi="Arial" w:cs="Arial"/>
          <w:sz w:val="20"/>
          <w:szCs w:val="20"/>
        </w:rPr>
        <w:t xml:space="preserve"> , elle n’était pas spécialisée dans le don d’organe »</w:t>
      </w:r>
    </w:p>
    <w:p w14:paraId="6979CD0F" w14:textId="77777777" w:rsidR="007D12AB" w:rsidRPr="00B75E47" w:rsidRDefault="007D12AB" w:rsidP="002A5B40">
      <w:pPr>
        <w:rPr>
          <w:rFonts w:ascii="Arial" w:hAnsi="Arial" w:cs="Arial"/>
          <w:sz w:val="20"/>
          <w:szCs w:val="20"/>
        </w:rPr>
      </w:pPr>
    </w:p>
    <w:p w14:paraId="00720A79" w14:textId="310159DA" w:rsidR="000A7C0A" w:rsidRPr="00B75E47" w:rsidRDefault="000A7C0A" w:rsidP="00932FD4">
      <w:pPr>
        <w:pStyle w:val="Paragraphedeliste"/>
        <w:numPr>
          <w:ilvl w:val="0"/>
          <w:numId w:val="1"/>
        </w:numPr>
        <w:rPr>
          <w:rFonts w:ascii="Arial" w:hAnsi="Arial" w:cs="Arial"/>
          <w:b/>
          <w:bCs/>
          <w:sz w:val="20"/>
          <w:szCs w:val="20"/>
        </w:rPr>
      </w:pPr>
      <w:r w:rsidRPr="00B75E47">
        <w:rPr>
          <w:rFonts w:ascii="Arial" w:hAnsi="Arial" w:cs="Arial"/>
          <w:b/>
          <w:bCs/>
          <w:sz w:val="20"/>
          <w:szCs w:val="20"/>
        </w:rPr>
        <w:t xml:space="preserve"> </w:t>
      </w:r>
      <w:r w:rsidR="00932FD4" w:rsidRPr="00B75E47">
        <w:rPr>
          <w:rFonts w:ascii="Arial" w:hAnsi="Arial" w:cs="Arial"/>
          <w:b/>
          <w:bCs/>
          <w:sz w:val="20"/>
          <w:szCs w:val="20"/>
        </w:rPr>
        <w:t>Que faire maintenant</w:t>
      </w:r>
    </w:p>
    <w:p w14:paraId="2A8C29D0" w14:textId="30DBDF06" w:rsidR="002A5B40" w:rsidRDefault="002A5B40" w:rsidP="00A24241">
      <w:pPr>
        <w:ind w:left="708"/>
        <w:rPr>
          <w:rFonts w:ascii="Arial" w:hAnsi="Arial" w:cs="Arial"/>
          <w:sz w:val="20"/>
          <w:szCs w:val="20"/>
        </w:rPr>
      </w:pPr>
    </w:p>
    <w:p w14:paraId="7E07B022" w14:textId="38F6A43A" w:rsidR="00A24241" w:rsidRDefault="00A24241" w:rsidP="00A24241">
      <w:pPr>
        <w:ind w:left="708"/>
        <w:rPr>
          <w:rFonts w:ascii="Arial" w:hAnsi="Arial" w:cs="Arial"/>
          <w:sz w:val="20"/>
          <w:szCs w:val="20"/>
        </w:rPr>
      </w:pPr>
      <w:r>
        <w:rPr>
          <w:rFonts w:ascii="Arial" w:hAnsi="Arial" w:cs="Arial"/>
          <w:sz w:val="20"/>
          <w:szCs w:val="20"/>
        </w:rPr>
        <w:t>Les échanges montrent la nécessité de promouvoir le don du DV comme traitement de substitution auprès de l’ensemble des CHU d’un territoire</w:t>
      </w:r>
      <w:r w:rsidR="007A7216">
        <w:rPr>
          <w:rFonts w:ascii="Arial" w:hAnsi="Arial" w:cs="Arial"/>
          <w:sz w:val="20"/>
          <w:szCs w:val="20"/>
        </w:rPr>
        <w:t xml:space="preserve"> en prenant en compte d’ une grande disparité  entre les hôpitaux </w:t>
      </w:r>
    </w:p>
    <w:p w14:paraId="033458F8" w14:textId="0A45DD4B" w:rsidR="007A7216" w:rsidRDefault="007A7216" w:rsidP="00A24241">
      <w:pPr>
        <w:ind w:left="708"/>
        <w:rPr>
          <w:rFonts w:ascii="Arial" w:hAnsi="Arial" w:cs="Arial"/>
          <w:sz w:val="20"/>
          <w:szCs w:val="20"/>
        </w:rPr>
      </w:pPr>
    </w:p>
    <w:p w14:paraId="354734C4" w14:textId="13FD0C2D" w:rsidR="007A7216" w:rsidRDefault="007A7216" w:rsidP="00A24241">
      <w:pPr>
        <w:ind w:left="708"/>
        <w:rPr>
          <w:rFonts w:ascii="Arial" w:hAnsi="Arial" w:cs="Arial"/>
          <w:sz w:val="20"/>
          <w:szCs w:val="20"/>
        </w:rPr>
      </w:pPr>
      <w:r>
        <w:rPr>
          <w:rFonts w:ascii="Arial" w:hAnsi="Arial" w:cs="Arial"/>
          <w:sz w:val="20"/>
          <w:szCs w:val="20"/>
        </w:rPr>
        <w:t xml:space="preserve">Les actions que l’on pourrait entreprendre sont à </w:t>
      </w:r>
      <w:r w:rsidR="008D7FB0">
        <w:rPr>
          <w:rFonts w:ascii="Arial" w:hAnsi="Arial" w:cs="Arial"/>
          <w:sz w:val="20"/>
          <w:szCs w:val="20"/>
        </w:rPr>
        <w:t>articuler avec</w:t>
      </w:r>
      <w:r>
        <w:rPr>
          <w:rFonts w:ascii="Arial" w:hAnsi="Arial" w:cs="Arial"/>
          <w:sz w:val="20"/>
          <w:szCs w:val="20"/>
        </w:rPr>
        <w:t xml:space="preserve"> le nouveau plan greffe 4</w:t>
      </w:r>
    </w:p>
    <w:p w14:paraId="4DB5EACB" w14:textId="56FD5F09" w:rsidR="007A7216" w:rsidRDefault="007A7216" w:rsidP="00A24241">
      <w:pPr>
        <w:ind w:left="708"/>
        <w:rPr>
          <w:rFonts w:ascii="Arial" w:hAnsi="Arial" w:cs="Arial"/>
          <w:sz w:val="20"/>
          <w:szCs w:val="20"/>
        </w:rPr>
      </w:pPr>
    </w:p>
    <w:p w14:paraId="5133CEAF" w14:textId="3528B7A4" w:rsidR="007A7216" w:rsidRDefault="007A7216" w:rsidP="00A24241">
      <w:pPr>
        <w:ind w:left="708"/>
        <w:rPr>
          <w:rFonts w:ascii="Arial" w:hAnsi="Arial" w:cs="Arial"/>
          <w:sz w:val="20"/>
          <w:szCs w:val="20"/>
        </w:rPr>
      </w:pPr>
      <w:r>
        <w:rPr>
          <w:rFonts w:ascii="Arial" w:hAnsi="Arial" w:cs="Arial"/>
          <w:sz w:val="20"/>
          <w:szCs w:val="20"/>
        </w:rPr>
        <w:t>Pour la 3eme réunion</w:t>
      </w:r>
      <w:r w:rsidR="009F1A5B">
        <w:rPr>
          <w:rFonts w:ascii="Arial" w:hAnsi="Arial" w:cs="Arial"/>
          <w:sz w:val="20"/>
          <w:szCs w:val="20"/>
        </w:rPr>
        <w:t xml:space="preserve"> ( </w:t>
      </w:r>
      <w:r w:rsidR="0061612D">
        <w:rPr>
          <w:rFonts w:ascii="Arial" w:hAnsi="Arial" w:cs="Arial"/>
          <w:sz w:val="20"/>
          <w:szCs w:val="20"/>
        </w:rPr>
        <w:t>7 juillet</w:t>
      </w:r>
      <w:r w:rsidR="009F1A5B">
        <w:rPr>
          <w:rFonts w:ascii="Arial" w:hAnsi="Arial" w:cs="Arial"/>
          <w:sz w:val="20"/>
          <w:szCs w:val="20"/>
        </w:rPr>
        <w:t>)</w:t>
      </w:r>
      <w:r>
        <w:rPr>
          <w:rFonts w:ascii="Arial" w:hAnsi="Arial" w:cs="Arial"/>
          <w:sz w:val="20"/>
          <w:szCs w:val="20"/>
        </w:rPr>
        <w:t xml:space="preserve"> nous proposons de mener une </w:t>
      </w:r>
      <w:r w:rsidR="008704B1">
        <w:rPr>
          <w:rFonts w:ascii="Arial" w:hAnsi="Arial" w:cs="Arial"/>
          <w:sz w:val="20"/>
          <w:szCs w:val="20"/>
        </w:rPr>
        <w:t>réflexion</w:t>
      </w:r>
      <w:r>
        <w:rPr>
          <w:rFonts w:ascii="Arial" w:hAnsi="Arial" w:cs="Arial"/>
          <w:sz w:val="20"/>
          <w:szCs w:val="20"/>
        </w:rPr>
        <w:t xml:space="preserve">  sur la mise en place d’un premier plan d’action :</w:t>
      </w:r>
    </w:p>
    <w:p w14:paraId="4F83F1FB" w14:textId="13E70B98" w:rsidR="007A7216" w:rsidRDefault="007A7216" w:rsidP="00A24241">
      <w:pPr>
        <w:ind w:left="708"/>
        <w:rPr>
          <w:rFonts w:ascii="Arial" w:hAnsi="Arial" w:cs="Arial"/>
          <w:sz w:val="20"/>
          <w:szCs w:val="20"/>
        </w:rPr>
      </w:pPr>
    </w:p>
    <w:p w14:paraId="5A03DF05" w14:textId="65CC191B" w:rsidR="002320E4" w:rsidRDefault="002320E4" w:rsidP="007A7216">
      <w:pPr>
        <w:pStyle w:val="Paragraphedeliste"/>
        <w:numPr>
          <w:ilvl w:val="0"/>
          <w:numId w:val="2"/>
        </w:numPr>
        <w:rPr>
          <w:rFonts w:ascii="Arial" w:hAnsi="Arial" w:cs="Arial"/>
          <w:sz w:val="20"/>
          <w:szCs w:val="20"/>
        </w:rPr>
      </w:pPr>
      <w:r>
        <w:rPr>
          <w:rFonts w:ascii="Arial" w:hAnsi="Arial" w:cs="Arial"/>
          <w:sz w:val="20"/>
          <w:szCs w:val="20"/>
        </w:rPr>
        <w:t>Présenter le point 3  du nouveau plan greffe</w:t>
      </w:r>
      <w:r w:rsidR="00B508F9">
        <w:rPr>
          <w:rFonts w:ascii="Arial" w:hAnsi="Arial" w:cs="Arial"/>
          <w:sz w:val="20"/>
          <w:szCs w:val="20"/>
        </w:rPr>
        <w:t xml:space="preserve"> 2022-2026</w:t>
      </w:r>
      <w:r>
        <w:rPr>
          <w:rFonts w:ascii="Arial" w:hAnsi="Arial" w:cs="Arial"/>
          <w:sz w:val="20"/>
          <w:szCs w:val="20"/>
        </w:rPr>
        <w:t xml:space="preserve"> : Développer le </w:t>
      </w:r>
      <w:r w:rsidR="009F1A5B">
        <w:rPr>
          <w:rFonts w:ascii="Arial" w:hAnsi="Arial" w:cs="Arial"/>
          <w:sz w:val="20"/>
          <w:szCs w:val="20"/>
        </w:rPr>
        <w:t>prélèvement</w:t>
      </w:r>
      <w:r>
        <w:rPr>
          <w:rFonts w:ascii="Arial" w:hAnsi="Arial" w:cs="Arial"/>
          <w:sz w:val="20"/>
          <w:szCs w:val="20"/>
        </w:rPr>
        <w:t xml:space="preserve"> et la greffe  à partir de donneurs vivants.</w:t>
      </w:r>
    </w:p>
    <w:p w14:paraId="55F54C17" w14:textId="6EEF48A6" w:rsidR="002320E4" w:rsidRDefault="002320E4" w:rsidP="002320E4">
      <w:pPr>
        <w:pStyle w:val="Paragraphedeliste"/>
        <w:ind w:left="1416"/>
        <w:rPr>
          <w:rFonts w:ascii="Arial" w:hAnsi="Arial" w:cs="Arial"/>
          <w:sz w:val="20"/>
          <w:szCs w:val="20"/>
        </w:rPr>
      </w:pPr>
      <w:r>
        <w:rPr>
          <w:rFonts w:ascii="Arial" w:hAnsi="Arial" w:cs="Arial"/>
          <w:sz w:val="20"/>
          <w:szCs w:val="20"/>
        </w:rPr>
        <w:t xml:space="preserve">. Repositionner nos </w:t>
      </w:r>
      <w:r w:rsidR="00B508F9">
        <w:rPr>
          <w:rFonts w:ascii="Arial" w:hAnsi="Arial" w:cs="Arial"/>
          <w:sz w:val="20"/>
          <w:szCs w:val="20"/>
        </w:rPr>
        <w:t>réflexions</w:t>
      </w:r>
      <w:r>
        <w:rPr>
          <w:rFonts w:ascii="Arial" w:hAnsi="Arial" w:cs="Arial"/>
          <w:sz w:val="20"/>
          <w:szCs w:val="20"/>
        </w:rPr>
        <w:t xml:space="preserve"> par rapport à ce plan</w:t>
      </w:r>
    </w:p>
    <w:p w14:paraId="60B1BFF8" w14:textId="3A624E82" w:rsidR="00B508F9" w:rsidRDefault="002320E4" w:rsidP="002320E4">
      <w:pPr>
        <w:pStyle w:val="Paragraphedeliste"/>
        <w:ind w:left="1416"/>
        <w:rPr>
          <w:rFonts w:ascii="Arial" w:hAnsi="Arial" w:cs="Arial"/>
          <w:sz w:val="20"/>
          <w:szCs w:val="20"/>
        </w:rPr>
      </w:pPr>
      <w:r>
        <w:rPr>
          <w:rFonts w:ascii="Arial" w:hAnsi="Arial" w:cs="Arial"/>
          <w:sz w:val="20"/>
          <w:szCs w:val="20"/>
        </w:rPr>
        <w:t xml:space="preserve">. Réfléchir à des actions qui </w:t>
      </w:r>
      <w:r w:rsidR="008704B1">
        <w:rPr>
          <w:rFonts w:ascii="Arial" w:hAnsi="Arial" w:cs="Arial"/>
          <w:sz w:val="20"/>
          <w:szCs w:val="20"/>
        </w:rPr>
        <w:t>permettrait</w:t>
      </w:r>
      <w:r>
        <w:rPr>
          <w:rFonts w:ascii="Arial" w:hAnsi="Arial" w:cs="Arial"/>
          <w:sz w:val="20"/>
          <w:szCs w:val="20"/>
        </w:rPr>
        <w:t xml:space="preserve"> à notre collectif de faire entendre sa voix</w:t>
      </w:r>
      <w:r w:rsidR="008704B1">
        <w:rPr>
          <w:rFonts w:ascii="Arial" w:hAnsi="Arial" w:cs="Arial"/>
          <w:sz w:val="20"/>
          <w:szCs w:val="20"/>
        </w:rPr>
        <w:t xml:space="preserve"> dans la mise en œuvre régionalisée de ce p</w:t>
      </w:r>
      <w:r w:rsidR="00B508F9">
        <w:rPr>
          <w:rFonts w:ascii="Arial" w:hAnsi="Arial" w:cs="Arial"/>
          <w:sz w:val="20"/>
          <w:szCs w:val="20"/>
        </w:rPr>
        <w:t>lan</w:t>
      </w:r>
      <w:r w:rsidR="008704B1">
        <w:rPr>
          <w:rFonts w:ascii="Arial" w:hAnsi="Arial" w:cs="Arial"/>
          <w:sz w:val="20"/>
          <w:szCs w:val="20"/>
        </w:rPr>
        <w:t xml:space="preserve"> d’action</w:t>
      </w:r>
    </w:p>
    <w:p w14:paraId="686AB747" w14:textId="610607C4" w:rsidR="009F1A5B" w:rsidRDefault="009F1A5B" w:rsidP="002320E4">
      <w:pPr>
        <w:pStyle w:val="Paragraphedeliste"/>
        <w:ind w:left="1416"/>
        <w:rPr>
          <w:rFonts w:ascii="Arial" w:hAnsi="Arial" w:cs="Arial"/>
          <w:sz w:val="20"/>
          <w:szCs w:val="20"/>
        </w:rPr>
      </w:pPr>
    </w:p>
    <w:p w14:paraId="102A0386" w14:textId="5B013118" w:rsidR="002320E4" w:rsidRPr="00CA7894" w:rsidRDefault="009F1A5B" w:rsidP="00CA7894">
      <w:pPr>
        <w:pStyle w:val="Paragraphedeliste"/>
        <w:numPr>
          <w:ilvl w:val="0"/>
          <w:numId w:val="2"/>
        </w:numPr>
        <w:jc w:val="both"/>
        <w:rPr>
          <w:rFonts w:ascii="Arial" w:hAnsi="Arial" w:cs="Arial"/>
          <w:sz w:val="20"/>
          <w:szCs w:val="20"/>
        </w:rPr>
      </w:pPr>
      <w:r>
        <w:rPr>
          <w:rFonts w:ascii="Arial" w:hAnsi="Arial" w:cs="Arial"/>
          <w:sz w:val="20"/>
          <w:szCs w:val="20"/>
        </w:rPr>
        <w:t xml:space="preserve">Exploiter le mieux possible la </w:t>
      </w:r>
      <w:proofErr w:type="spellStart"/>
      <w:r>
        <w:rPr>
          <w:rFonts w:ascii="Arial" w:hAnsi="Arial" w:cs="Arial"/>
          <w:sz w:val="20"/>
          <w:szCs w:val="20"/>
        </w:rPr>
        <w:t>visio</w:t>
      </w:r>
      <w:proofErr w:type="spellEnd"/>
      <w:r>
        <w:rPr>
          <w:rFonts w:ascii="Arial" w:hAnsi="Arial" w:cs="Arial"/>
          <w:sz w:val="20"/>
          <w:szCs w:val="20"/>
        </w:rPr>
        <w:t xml:space="preserve"> de Pablo </w:t>
      </w:r>
    </w:p>
    <w:p w14:paraId="0B124E27" w14:textId="584CD32E" w:rsidR="008704B1" w:rsidRDefault="008704B1" w:rsidP="002320E4">
      <w:pPr>
        <w:pStyle w:val="Paragraphedeliste"/>
        <w:ind w:left="1416"/>
        <w:rPr>
          <w:rFonts w:ascii="Arial" w:hAnsi="Arial" w:cs="Arial"/>
          <w:sz w:val="20"/>
          <w:szCs w:val="20"/>
        </w:rPr>
      </w:pPr>
    </w:p>
    <w:p w14:paraId="4F559DBE" w14:textId="77777777" w:rsidR="008D7FB0" w:rsidRDefault="008704B1" w:rsidP="008704B1">
      <w:pPr>
        <w:pStyle w:val="Paragraphedeliste"/>
        <w:numPr>
          <w:ilvl w:val="0"/>
          <w:numId w:val="2"/>
        </w:numPr>
        <w:rPr>
          <w:rFonts w:ascii="Arial" w:hAnsi="Arial" w:cs="Arial"/>
          <w:sz w:val="20"/>
          <w:szCs w:val="20"/>
        </w:rPr>
      </w:pPr>
      <w:r>
        <w:rPr>
          <w:rFonts w:ascii="Arial" w:hAnsi="Arial" w:cs="Arial"/>
          <w:sz w:val="20"/>
          <w:szCs w:val="20"/>
        </w:rPr>
        <w:t xml:space="preserve">Réfléchir aux moyens de valoriser , diffuser les témoignages pour </w:t>
      </w:r>
      <w:r w:rsidR="000C7F69">
        <w:rPr>
          <w:rFonts w:ascii="Arial" w:hAnsi="Arial" w:cs="Arial"/>
          <w:sz w:val="20"/>
          <w:szCs w:val="20"/>
        </w:rPr>
        <w:t>normaliser le don : recenser les compétences  dans et hors groupe de travail</w:t>
      </w:r>
      <w:r w:rsidR="009F1A5B">
        <w:rPr>
          <w:rFonts w:ascii="Arial" w:hAnsi="Arial" w:cs="Arial"/>
          <w:sz w:val="20"/>
          <w:szCs w:val="20"/>
        </w:rPr>
        <w:t xml:space="preserve"> sur les réseaux sociaux , les médias</w:t>
      </w:r>
      <w:r w:rsidR="008D7FB0">
        <w:rPr>
          <w:rFonts w:ascii="Arial" w:hAnsi="Arial" w:cs="Arial"/>
          <w:sz w:val="20"/>
          <w:szCs w:val="20"/>
        </w:rPr>
        <w:t>…. ;</w:t>
      </w:r>
      <w:r w:rsidR="000C7F69">
        <w:rPr>
          <w:rFonts w:ascii="Arial" w:hAnsi="Arial" w:cs="Arial"/>
          <w:sz w:val="20"/>
          <w:szCs w:val="20"/>
        </w:rPr>
        <w:t xml:space="preserve">  </w:t>
      </w:r>
    </w:p>
    <w:p w14:paraId="0FB88026" w14:textId="77777777" w:rsidR="008D7FB0" w:rsidRDefault="008D7FB0" w:rsidP="008D7FB0">
      <w:pPr>
        <w:rPr>
          <w:rFonts w:ascii="Arial" w:hAnsi="Arial" w:cs="Arial"/>
          <w:sz w:val="20"/>
          <w:szCs w:val="20"/>
        </w:rPr>
      </w:pPr>
    </w:p>
    <w:p w14:paraId="7C9D586E" w14:textId="48FD145B" w:rsidR="008D7FB0" w:rsidRPr="00120EAD" w:rsidRDefault="008D7FB0" w:rsidP="008D7FB0">
      <w:pPr>
        <w:pStyle w:val="Paragraphedeliste"/>
        <w:numPr>
          <w:ilvl w:val="0"/>
          <w:numId w:val="1"/>
        </w:numPr>
        <w:rPr>
          <w:rFonts w:ascii="Arial" w:hAnsi="Arial" w:cs="Arial"/>
          <w:b/>
          <w:bCs/>
          <w:sz w:val="20"/>
          <w:szCs w:val="20"/>
        </w:rPr>
      </w:pPr>
      <w:r w:rsidRPr="00120EAD">
        <w:rPr>
          <w:rFonts w:ascii="Arial" w:hAnsi="Arial" w:cs="Arial"/>
          <w:b/>
          <w:bCs/>
          <w:sz w:val="20"/>
          <w:szCs w:val="20"/>
        </w:rPr>
        <w:lastRenderedPageBreak/>
        <w:t xml:space="preserve">Conduite de nos réunions </w:t>
      </w:r>
    </w:p>
    <w:p w14:paraId="3002B536" w14:textId="1AF7F6D1" w:rsidR="008D7FB0" w:rsidRDefault="008D7FB0" w:rsidP="008D7FB0">
      <w:pPr>
        <w:rPr>
          <w:rFonts w:ascii="Arial" w:hAnsi="Arial" w:cs="Arial"/>
          <w:sz w:val="20"/>
          <w:szCs w:val="20"/>
        </w:rPr>
      </w:pPr>
    </w:p>
    <w:p w14:paraId="35C471A4" w14:textId="3AEEC2B4" w:rsidR="008D7FB0" w:rsidRDefault="00120EAD" w:rsidP="00120EAD">
      <w:pPr>
        <w:ind w:left="720"/>
        <w:rPr>
          <w:rFonts w:ascii="Arial" w:hAnsi="Arial" w:cs="Arial"/>
          <w:sz w:val="20"/>
          <w:szCs w:val="20"/>
        </w:rPr>
      </w:pPr>
      <w:r>
        <w:rPr>
          <w:rFonts w:ascii="Arial" w:hAnsi="Arial" w:cs="Arial"/>
          <w:sz w:val="20"/>
          <w:szCs w:val="20"/>
        </w:rPr>
        <w:t xml:space="preserve">Les échanges entre participants sont très importants mais ils ne doivent pas nous éloigner  du thème de la réunion.   Le risque est , en effet, la dispersion et finalement le manque d’efficacité. </w:t>
      </w:r>
    </w:p>
    <w:p w14:paraId="74B0473C" w14:textId="29A9AC74" w:rsidR="00120EAD" w:rsidRDefault="00120EAD" w:rsidP="00120EAD">
      <w:pPr>
        <w:ind w:left="720"/>
        <w:rPr>
          <w:rFonts w:ascii="Arial" w:hAnsi="Arial" w:cs="Arial"/>
          <w:sz w:val="20"/>
          <w:szCs w:val="20"/>
        </w:rPr>
      </w:pPr>
    </w:p>
    <w:p w14:paraId="6D49A818" w14:textId="1CA4FF59" w:rsidR="00120EAD" w:rsidRDefault="00120EAD" w:rsidP="00120EAD">
      <w:pPr>
        <w:ind w:left="720"/>
        <w:rPr>
          <w:rFonts w:ascii="Arial" w:hAnsi="Arial" w:cs="Arial"/>
          <w:sz w:val="20"/>
          <w:szCs w:val="20"/>
        </w:rPr>
      </w:pPr>
      <w:r>
        <w:rPr>
          <w:rFonts w:ascii="Arial" w:hAnsi="Arial" w:cs="Arial"/>
          <w:sz w:val="20"/>
          <w:szCs w:val="20"/>
        </w:rPr>
        <w:t xml:space="preserve">Il nous faut donc, être attentif à ce que les </w:t>
      </w:r>
      <w:r w:rsidR="00CA7894">
        <w:rPr>
          <w:rFonts w:ascii="Arial" w:hAnsi="Arial" w:cs="Arial"/>
          <w:sz w:val="20"/>
          <w:szCs w:val="20"/>
        </w:rPr>
        <w:t>échanges soient</w:t>
      </w:r>
      <w:r>
        <w:rPr>
          <w:rFonts w:ascii="Arial" w:hAnsi="Arial" w:cs="Arial"/>
          <w:sz w:val="20"/>
          <w:szCs w:val="20"/>
        </w:rPr>
        <w:t xml:space="preserve"> le plus possible « cadrés/centrés »  sur l’objet de la réunion et que chacun puissent s’exprimer .</w:t>
      </w:r>
    </w:p>
    <w:p w14:paraId="3D931204" w14:textId="34E0FA60" w:rsidR="00120EAD" w:rsidRPr="008D7FB0" w:rsidRDefault="00120EAD" w:rsidP="00120EAD">
      <w:pPr>
        <w:rPr>
          <w:rFonts w:ascii="Arial" w:hAnsi="Arial" w:cs="Arial"/>
          <w:sz w:val="20"/>
          <w:szCs w:val="20"/>
        </w:rPr>
      </w:pPr>
      <w:r>
        <w:rPr>
          <w:rFonts w:ascii="Arial" w:hAnsi="Arial" w:cs="Arial"/>
          <w:sz w:val="20"/>
          <w:szCs w:val="20"/>
        </w:rPr>
        <w:t xml:space="preserve"> </w:t>
      </w:r>
    </w:p>
    <w:p w14:paraId="7B92C784" w14:textId="77777777" w:rsidR="008D7FB0" w:rsidRDefault="008D7FB0" w:rsidP="008D7FB0">
      <w:pPr>
        <w:rPr>
          <w:rFonts w:ascii="Arial" w:hAnsi="Arial" w:cs="Arial"/>
          <w:sz w:val="20"/>
          <w:szCs w:val="20"/>
        </w:rPr>
      </w:pPr>
    </w:p>
    <w:p w14:paraId="164E8193" w14:textId="79C45235" w:rsidR="008704B1" w:rsidRPr="008D7FB0" w:rsidRDefault="008704B1" w:rsidP="008D7FB0">
      <w:pPr>
        <w:rPr>
          <w:rFonts w:ascii="Arial" w:hAnsi="Arial" w:cs="Arial"/>
          <w:sz w:val="20"/>
          <w:szCs w:val="20"/>
        </w:rPr>
      </w:pPr>
      <w:r w:rsidRPr="008D7FB0">
        <w:rPr>
          <w:rFonts w:ascii="Arial" w:hAnsi="Arial" w:cs="Arial"/>
          <w:sz w:val="20"/>
          <w:szCs w:val="20"/>
        </w:rPr>
        <w:t xml:space="preserve"> </w:t>
      </w:r>
    </w:p>
    <w:p w14:paraId="21B47ECB" w14:textId="42569F4C" w:rsidR="007A7216" w:rsidRDefault="002320E4" w:rsidP="002320E4">
      <w:pPr>
        <w:pStyle w:val="Paragraphedeliste"/>
        <w:ind w:left="1416"/>
        <w:rPr>
          <w:rFonts w:ascii="Arial" w:hAnsi="Arial" w:cs="Arial"/>
          <w:sz w:val="20"/>
          <w:szCs w:val="20"/>
        </w:rPr>
      </w:pPr>
      <w:r>
        <w:rPr>
          <w:rFonts w:ascii="Arial" w:hAnsi="Arial" w:cs="Arial"/>
          <w:sz w:val="20"/>
          <w:szCs w:val="20"/>
        </w:rPr>
        <w:t xml:space="preserve"> </w:t>
      </w:r>
    </w:p>
    <w:p w14:paraId="416265A4" w14:textId="77777777" w:rsidR="002320E4" w:rsidRPr="002320E4" w:rsidRDefault="002320E4" w:rsidP="002320E4">
      <w:pPr>
        <w:rPr>
          <w:rFonts w:ascii="Arial" w:hAnsi="Arial" w:cs="Arial"/>
          <w:sz w:val="20"/>
          <w:szCs w:val="20"/>
        </w:rPr>
      </w:pPr>
    </w:p>
    <w:p w14:paraId="7C36CEFA" w14:textId="5DAF3F02" w:rsidR="007A7216" w:rsidRDefault="007A7216" w:rsidP="00A24241">
      <w:pPr>
        <w:ind w:left="708"/>
        <w:rPr>
          <w:rFonts w:ascii="Arial" w:hAnsi="Arial" w:cs="Arial"/>
          <w:sz w:val="20"/>
          <w:szCs w:val="20"/>
        </w:rPr>
      </w:pPr>
    </w:p>
    <w:p w14:paraId="2711290A" w14:textId="77777777" w:rsidR="007A7216" w:rsidRPr="00B75E47" w:rsidRDefault="007A7216" w:rsidP="00A24241">
      <w:pPr>
        <w:ind w:left="708"/>
        <w:rPr>
          <w:rFonts w:ascii="Arial" w:hAnsi="Arial" w:cs="Arial"/>
          <w:sz w:val="20"/>
          <w:szCs w:val="20"/>
        </w:rPr>
      </w:pPr>
    </w:p>
    <w:p w14:paraId="25DB54E3" w14:textId="77777777" w:rsidR="00A24241" w:rsidRDefault="00A24241" w:rsidP="002A5B40">
      <w:pPr>
        <w:ind w:left="708"/>
        <w:rPr>
          <w:rFonts w:ascii="Arial" w:hAnsi="Arial" w:cs="Arial"/>
          <w:sz w:val="20"/>
          <w:szCs w:val="20"/>
        </w:rPr>
      </w:pPr>
    </w:p>
    <w:p w14:paraId="3D7AF37D" w14:textId="77777777" w:rsidR="00A24241" w:rsidRDefault="00A24241" w:rsidP="002A5B40">
      <w:pPr>
        <w:ind w:left="708"/>
        <w:rPr>
          <w:rFonts w:ascii="Arial" w:hAnsi="Arial" w:cs="Arial"/>
          <w:sz w:val="20"/>
          <w:szCs w:val="20"/>
        </w:rPr>
      </w:pPr>
    </w:p>
    <w:p w14:paraId="0E6DEF01" w14:textId="2A76B336" w:rsidR="00B75E47" w:rsidRDefault="00B75E47" w:rsidP="002A5B40">
      <w:pPr>
        <w:ind w:left="708"/>
        <w:rPr>
          <w:rFonts w:ascii="Arial" w:hAnsi="Arial" w:cs="Arial"/>
          <w:sz w:val="20"/>
          <w:szCs w:val="20"/>
        </w:rPr>
      </w:pPr>
    </w:p>
    <w:p w14:paraId="26C5DAC9" w14:textId="77777777" w:rsidR="00B75E47" w:rsidRPr="00B75E47" w:rsidRDefault="00B75E47" w:rsidP="002A5B40">
      <w:pPr>
        <w:ind w:left="708"/>
        <w:rPr>
          <w:rFonts w:ascii="Arial" w:hAnsi="Arial" w:cs="Arial"/>
          <w:sz w:val="20"/>
          <w:szCs w:val="20"/>
        </w:rPr>
      </w:pPr>
    </w:p>
    <w:p w14:paraId="45A27642" w14:textId="049F9CF2" w:rsidR="007D12AB" w:rsidRPr="00B75E47" w:rsidRDefault="007D12AB" w:rsidP="002A5B40">
      <w:pPr>
        <w:ind w:left="708"/>
        <w:rPr>
          <w:rFonts w:ascii="Arial" w:hAnsi="Arial" w:cs="Arial"/>
          <w:sz w:val="20"/>
          <w:szCs w:val="20"/>
        </w:rPr>
      </w:pPr>
    </w:p>
    <w:p w14:paraId="7A5490A8" w14:textId="77777777" w:rsidR="007D12AB" w:rsidRPr="00B75E47" w:rsidRDefault="007D12AB" w:rsidP="002A5B40">
      <w:pPr>
        <w:ind w:left="708"/>
        <w:rPr>
          <w:rFonts w:ascii="Arial" w:hAnsi="Arial" w:cs="Arial"/>
          <w:sz w:val="20"/>
          <w:szCs w:val="20"/>
        </w:rPr>
      </w:pPr>
    </w:p>
    <w:p w14:paraId="493D12D0" w14:textId="418FA63F" w:rsidR="002A5B40" w:rsidRPr="00B75E47" w:rsidRDefault="002A5B40" w:rsidP="002A5B40">
      <w:pPr>
        <w:rPr>
          <w:rFonts w:ascii="Arial" w:hAnsi="Arial" w:cs="Arial"/>
          <w:b/>
          <w:bCs/>
          <w:sz w:val="20"/>
          <w:szCs w:val="20"/>
        </w:rPr>
      </w:pPr>
    </w:p>
    <w:p w14:paraId="3EE9877E" w14:textId="77777777" w:rsidR="002A5B40" w:rsidRPr="00B75E47" w:rsidRDefault="002A5B40" w:rsidP="002A5B40">
      <w:pPr>
        <w:ind w:left="708"/>
        <w:rPr>
          <w:rFonts w:ascii="Arial" w:hAnsi="Arial" w:cs="Arial"/>
          <w:b/>
          <w:bCs/>
          <w:sz w:val="20"/>
          <w:szCs w:val="20"/>
        </w:rPr>
      </w:pPr>
    </w:p>
    <w:p w14:paraId="32086AFF" w14:textId="77777777" w:rsidR="000A7C0A" w:rsidRPr="00B75E47" w:rsidRDefault="000A7C0A" w:rsidP="000A7C0A">
      <w:pPr>
        <w:rPr>
          <w:rFonts w:ascii="Arial" w:hAnsi="Arial" w:cs="Arial"/>
          <w:b/>
          <w:bCs/>
          <w:sz w:val="20"/>
          <w:szCs w:val="20"/>
        </w:rPr>
      </w:pPr>
    </w:p>
    <w:p w14:paraId="0A6D4D08" w14:textId="77777777" w:rsidR="000A7C0A" w:rsidRPr="00B75E47" w:rsidRDefault="000A7C0A" w:rsidP="000A7C0A">
      <w:pPr>
        <w:pStyle w:val="Paragraphedeliste"/>
        <w:rPr>
          <w:rFonts w:ascii="Arial" w:hAnsi="Arial" w:cs="Arial"/>
          <w:b/>
          <w:bCs/>
          <w:sz w:val="20"/>
          <w:szCs w:val="20"/>
        </w:rPr>
      </w:pPr>
    </w:p>
    <w:p w14:paraId="1E30ECC2" w14:textId="77777777" w:rsidR="000A7C0A" w:rsidRPr="00B75E47" w:rsidRDefault="000A7C0A" w:rsidP="000A7C0A">
      <w:pPr>
        <w:pStyle w:val="Paragraphedeliste"/>
        <w:rPr>
          <w:rFonts w:ascii="Arial" w:hAnsi="Arial" w:cs="Arial"/>
          <w:b/>
          <w:bCs/>
          <w:sz w:val="20"/>
          <w:szCs w:val="20"/>
        </w:rPr>
      </w:pPr>
    </w:p>
    <w:p w14:paraId="1756204E" w14:textId="77777777" w:rsidR="000A7C0A" w:rsidRPr="00B75E47" w:rsidRDefault="000A7C0A" w:rsidP="000A7C0A">
      <w:pPr>
        <w:rPr>
          <w:rFonts w:ascii="Arial" w:hAnsi="Arial" w:cs="Arial"/>
          <w:b/>
          <w:bCs/>
          <w:sz w:val="20"/>
          <w:szCs w:val="20"/>
        </w:rPr>
      </w:pPr>
    </w:p>
    <w:p w14:paraId="5E2214AB" w14:textId="77777777" w:rsidR="000A7C0A" w:rsidRPr="00B75E47" w:rsidRDefault="000A7C0A" w:rsidP="000A7C0A">
      <w:pPr>
        <w:rPr>
          <w:rFonts w:ascii="Arial" w:hAnsi="Arial" w:cs="Arial"/>
          <w:b/>
          <w:bCs/>
          <w:sz w:val="20"/>
          <w:szCs w:val="20"/>
        </w:rPr>
      </w:pPr>
    </w:p>
    <w:p w14:paraId="5C7FD722" w14:textId="77777777" w:rsidR="000A7C0A" w:rsidRPr="00B75E47" w:rsidRDefault="000A7C0A" w:rsidP="000A7C0A">
      <w:pPr>
        <w:rPr>
          <w:rFonts w:ascii="Arial" w:hAnsi="Arial" w:cs="Arial"/>
          <w:b/>
          <w:bCs/>
          <w:sz w:val="20"/>
          <w:szCs w:val="20"/>
        </w:rPr>
      </w:pPr>
    </w:p>
    <w:p w14:paraId="5744EF42" w14:textId="77777777" w:rsidR="000A7C0A" w:rsidRPr="00B75E47" w:rsidRDefault="000A7C0A">
      <w:pPr>
        <w:rPr>
          <w:rFonts w:ascii="Arial" w:hAnsi="Arial" w:cs="Arial"/>
          <w:sz w:val="20"/>
          <w:szCs w:val="20"/>
        </w:rPr>
      </w:pPr>
    </w:p>
    <w:p w14:paraId="7B7B8924" w14:textId="77777777" w:rsidR="00B75E47" w:rsidRPr="00B75E47" w:rsidRDefault="00B75E47">
      <w:pPr>
        <w:rPr>
          <w:rFonts w:ascii="Arial" w:hAnsi="Arial" w:cs="Arial"/>
          <w:sz w:val="20"/>
          <w:szCs w:val="20"/>
        </w:rPr>
      </w:pPr>
    </w:p>
    <w:sectPr w:rsidR="00B75E47" w:rsidRPr="00B75E4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F110" w14:textId="77777777" w:rsidR="0072137E" w:rsidRDefault="0072137E" w:rsidP="00CC4495">
      <w:r>
        <w:separator/>
      </w:r>
    </w:p>
  </w:endnote>
  <w:endnote w:type="continuationSeparator" w:id="0">
    <w:p w14:paraId="2B5853B2" w14:textId="77777777" w:rsidR="0072137E" w:rsidRDefault="0072137E" w:rsidP="00CC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3DA0F" w14:textId="77777777" w:rsidR="0072137E" w:rsidRDefault="0072137E" w:rsidP="00CC4495">
      <w:r>
        <w:separator/>
      </w:r>
    </w:p>
  </w:footnote>
  <w:footnote w:type="continuationSeparator" w:id="0">
    <w:p w14:paraId="3F260496" w14:textId="77777777" w:rsidR="0072137E" w:rsidRDefault="0072137E" w:rsidP="00CC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50FEE" w14:textId="62FD0E28" w:rsidR="00CC4495" w:rsidRDefault="00CC4495">
    <w:pPr>
      <w:pStyle w:val="En-tte"/>
    </w:pPr>
    <w:r>
      <w:rPr>
        <w:noProof/>
      </w:rPr>
      <w:drawing>
        <wp:inline distT="0" distB="0" distL="0" distR="0" wp14:anchorId="2114F2F1" wp14:editId="3DE813CB">
          <wp:extent cx="2641600" cy="736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641600"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801F2"/>
    <w:multiLevelType w:val="hybridMultilevel"/>
    <w:tmpl w:val="06A0A30C"/>
    <w:lvl w:ilvl="0" w:tplc="CBEE0B5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C4F1A75"/>
    <w:multiLevelType w:val="hybridMultilevel"/>
    <w:tmpl w:val="DCC2966A"/>
    <w:lvl w:ilvl="0" w:tplc="DF242856">
      <w:start w:val="6"/>
      <w:numFmt w:val="bullet"/>
      <w:lvlText w:val="-"/>
      <w:lvlJc w:val="left"/>
      <w:pPr>
        <w:ind w:left="1068" w:hanging="360"/>
      </w:pPr>
      <w:rPr>
        <w:rFonts w:ascii="Arial" w:eastAsiaTheme="minorEastAsia"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6DC27504"/>
    <w:multiLevelType w:val="hybridMultilevel"/>
    <w:tmpl w:val="1B503F9A"/>
    <w:lvl w:ilvl="0" w:tplc="93861A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0A"/>
    <w:rsid w:val="00043F8C"/>
    <w:rsid w:val="000A7C0A"/>
    <w:rsid w:val="000C7F69"/>
    <w:rsid w:val="00104F80"/>
    <w:rsid w:val="00120EAD"/>
    <w:rsid w:val="00213DC0"/>
    <w:rsid w:val="002320E4"/>
    <w:rsid w:val="00250F74"/>
    <w:rsid w:val="00281F6D"/>
    <w:rsid w:val="002A5B40"/>
    <w:rsid w:val="002F4B75"/>
    <w:rsid w:val="00354BC7"/>
    <w:rsid w:val="00380C22"/>
    <w:rsid w:val="003A4A8B"/>
    <w:rsid w:val="003B1F73"/>
    <w:rsid w:val="003B4F3E"/>
    <w:rsid w:val="003C4C4B"/>
    <w:rsid w:val="00525D87"/>
    <w:rsid w:val="0061612D"/>
    <w:rsid w:val="00653CB7"/>
    <w:rsid w:val="006725C2"/>
    <w:rsid w:val="006D3E8C"/>
    <w:rsid w:val="0072137E"/>
    <w:rsid w:val="00724301"/>
    <w:rsid w:val="007A7216"/>
    <w:rsid w:val="007D12AB"/>
    <w:rsid w:val="008704B1"/>
    <w:rsid w:val="008D7FB0"/>
    <w:rsid w:val="008F48CC"/>
    <w:rsid w:val="00915D47"/>
    <w:rsid w:val="00932FD4"/>
    <w:rsid w:val="009E4FC2"/>
    <w:rsid w:val="009F1A5B"/>
    <w:rsid w:val="00A24241"/>
    <w:rsid w:val="00A510FB"/>
    <w:rsid w:val="00AF717F"/>
    <w:rsid w:val="00B110BE"/>
    <w:rsid w:val="00B508F9"/>
    <w:rsid w:val="00B75E47"/>
    <w:rsid w:val="00C7364B"/>
    <w:rsid w:val="00CA7894"/>
    <w:rsid w:val="00CC4495"/>
    <w:rsid w:val="00E80336"/>
    <w:rsid w:val="00ED1DB9"/>
    <w:rsid w:val="00EF058E"/>
    <w:rsid w:val="00FA6CFA"/>
    <w:rsid w:val="00FB2C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450B"/>
  <w15:chartTrackingRefBased/>
  <w15:docId w15:val="{E3FDB424-59C9-A141-B3F8-65DC938B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7C0A"/>
    <w:pPr>
      <w:ind w:left="720"/>
      <w:contextualSpacing/>
    </w:pPr>
  </w:style>
  <w:style w:type="character" w:styleId="Lienhypertexte">
    <w:name w:val="Hyperlink"/>
    <w:basedOn w:val="Policepardfaut"/>
    <w:uiPriority w:val="99"/>
    <w:unhideWhenUsed/>
    <w:rsid w:val="00CA7894"/>
    <w:rPr>
      <w:color w:val="0000FF"/>
      <w:u w:val="single"/>
    </w:rPr>
  </w:style>
  <w:style w:type="character" w:styleId="Mentionnonrsolue">
    <w:name w:val="Unresolved Mention"/>
    <w:basedOn w:val="Policepardfaut"/>
    <w:uiPriority w:val="99"/>
    <w:semiHidden/>
    <w:unhideWhenUsed/>
    <w:rsid w:val="00CA7894"/>
    <w:rPr>
      <w:color w:val="605E5C"/>
      <w:shd w:val="clear" w:color="auto" w:fill="E1DFDD"/>
    </w:rPr>
  </w:style>
  <w:style w:type="paragraph" w:styleId="En-tte">
    <w:name w:val="header"/>
    <w:basedOn w:val="Normal"/>
    <w:link w:val="En-tteCar"/>
    <w:uiPriority w:val="99"/>
    <w:unhideWhenUsed/>
    <w:rsid w:val="00CC4495"/>
    <w:pPr>
      <w:tabs>
        <w:tab w:val="center" w:pos="4513"/>
        <w:tab w:val="right" w:pos="9026"/>
      </w:tabs>
    </w:pPr>
  </w:style>
  <w:style w:type="character" w:customStyle="1" w:styleId="En-tteCar">
    <w:name w:val="En-tête Car"/>
    <w:basedOn w:val="Policepardfaut"/>
    <w:link w:val="En-tte"/>
    <w:uiPriority w:val="99"/>
    <w:rsid w:val="00CC4495"/>
  </w:style>
  <w:style w:type="paragraph" w:styleId="Pieddepage">
    <w:name w:val="footer"/>
    <w:basedOn w:val="Normal"/>
    <w:link w:val="PieddepageCar"/>
    <w:uiPriority w:val="99"/>
    <w:unhideWhenUsed/>
    <w:rsid w:val="00CC4495"/>
    <w:pPr>
      <w:tabs>
        <w:tab w:val="center" w:pos="4513"/>
        <w:tab w:val="right" w:pos="9026"/>
      </w:tabs>
    </w:pPr>
  </w:style>
  <w:style w:type="character" w:customStyle="1" w:styleId="PieddepageCar">
    <w:name w:val="Pied de page Car"/>
    <w:basedOn w:val="Policepardfaut"/>
    <w:link w:val="Pieddepage"/>
    <w:uiPriority w:val="99"/>
    <w:rsid w:val="00CC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120543">
      <w:bodyDiv w:val="1"/>
      <w:marLeft w:val="0"/>
      <w:marRight w:val="0"/>
      <w:marTop w:val="0"/>
      <w:marBottom w:val="0"/>
      <w:divBdr>
        <w:top w:val="none" w:sz="0" w:space="0" w:color="auto"/>
        <w:left w:val="none" w:sz="0" w:space="0" w:color="auto"/>
        <w:bottom w:val="none" w:sz="0" w:space="0" w:color="auto"/>
        <w:right w:val="none" w:sz="0" w:space="0" w:color="auto"/>
      </w:divBdr>
    </w:div>
    <w:div w:id="17478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i07jR1BW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1639</Words>
  <Characters>9020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GUION</dc:creator>
  <cp:keywords/>
  <dc:description/>
  <cp:lastModifiedBy>Antoine Fasné</cp:lastModifiedBy>
  <cp:revision>2</cp:revision>
  <cp:lastPrinted>2022-06-07T08:11:00Z</cp:lastPrinted>
  <dcterms:created xsi:type="dcterms:W3CDTF">2022-06-30T14:55:00Z</dcterms:created>
  <dcterms:modified xsi:type="dcterms:W3CDTF">2022-06-30T14:55:00Z</dcterms:modified>
</cp:coreProperties>
</file>